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岩帅镇</w:t>
      </w:r>
      <w:bookmarkStart w:id="0" w:name="_GoBack"/>
      <w:r>
        <w:rPr>
          <w:rFonts w:hint="eastAsia" w:ascii="宋体" w:hAnsi="宋体" w:eastAsia="宋体"/>
          <w:sz w:val="44"/>
          <w:szCs w:val="44"/>
        </w:rPr>
        <w:t>昔勒村永公色（自然山水型）自然村</w:t>
      </w:r>
      <w:r>
        <w:rPr>
          <w:rFonts w:hint="eastAsia" w:ascii="宋体" w:hAnsi="宋体" w:eastAsia="宋体"/>
          <w:sz w:val="44"/>
          <w:szCs w:val="44"/>
        </w:rPr>
        <w:cr/>
      </w:r>
      <w:r>
        <w:rPr>
          <w:rFonts w:hint="eastAsia" w:ascii="宋体" w:hAnsi="宋体" w:eastAsia="宋体"/>
          <w:sz w:val="44"/>
          <w:szCs w:val="44"/>
        </w:rPr>
        <w:t>村庄规划说明书</w:t>
      </w:r>
      <w:bookmarkEnd w:id="0"/>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岩帅镇昔勒村永公色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 xml:space="preserve"> </w:t>
      </w:r>
      <w:r>
        <w:rPr>
          <w:rFonts w:ascii="宋体" w:hAnsi="宋体" w:eastAsia="宋体"/>
          <w:sz w:val="32"/>
          <w:szCs w:val="32"/>
          <w:u w:val="single"/>
        </w:rPr>
        <w:t xml:space="preserve"> </w:t>
      </w:r>
      <w:r>
        <w:rPr>
          <w:rFonts w:hint="eastAsia" w:ascii="宋体" w:hAnsi="宋体" w:eastAsia="宋体"/>
          <w:sz w:val="32"/>
          <w:szCs w:val="32"/>
        </w:rPr>
        <w:t>月</w:t>
      </w:r>
      <w:r>
        <w:rPr>
          <w:rFonts w:ascii="宋体" w:hAnsi="宋体" w:eastAsia="宋体"/>
          <w:sz w:val="32"/>
          <w:szCs w:val="32"/>
          <w:u w:val="single"/>
        </w:rPr>
        <w:t xml:space="preserve">  </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永公色自然村，属于山区。距离村委会5.00公里,距离镇14.00公里， 国土面积3.03平方公里，海拔1400.00米，年平均气温24.00</w:t>
      </w:r>
      <w:r>
        <w:rPr>
          <w:rFonts w:hint="eastAsia" w:ascii="宋体" w:hAnsi="宋体" w:eastAsia="宋体"/>
          <w:sz w:val="32"/>
          <w:szCs w:val="32"/>
        </w:rPr>
        <w:t>℃</w:t>
      </w:r>
      <w:r>
        <w:rPr>
          <w:rFonts w:ascii="宋体" w:hAnsi="宋体" w:eastAsia="宋体"/>
          <w:sz w:val="32"/>
          <w:szCs w:val="32"/>
        </w:rPr>
        <w:t>，年降水量1500.00毫米，适宜种植玉米等农作物。有耕地675.70亩，其中人均耕地3.22亩；有林地2651.00亩。全村辖1个村民小组，有农户58户，有乡村人口210人，其中农业人口210人，劳动力73人，其中从事第一产业人数59人。农民收入主要以种植业为主。</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全村有耕地总面积675.70亩(其中：田110.10亩，地565.60亩)，人均耕地3.22亩，主要种植玉米等作物；拥有林地2651.00亩，其中经济林果地375.78亩，人均经济林果地1.79亩，主要种植甘蔗等经济林果。</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该村截</w:t>
      </w:r>
      <w:r>
        <w:rPr>
          <w:rFonts w:hint="eastAsia" w:ascii="宋体" w:hAnsi="宋体" w:eastAsia="宋体"/>
          <w:sz w:val="32"/>
          <w:szCs w:val="32"/>
          <w:lang w:val="en-US" w:eastAsia="zh-CN"/>
        </w:rPr>
        <w:t>至</w:t>
      </w:r>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w:t>
      </w:r>
      <w:r>
        <w:rPr>
          <w:rFonts w:hint="eastAsia" w:ascii="宋体" w:hAnsi="宋体" w:eastAsia="宋体"/>
          <w:sz w:val="32"/>
          <w:szCs w:val="32"/>
        </w:rPr>
        <w:t>58户</w:t>
      </w:r>
      <w:r>
        <w:rPr>
          <w:rFonts w:ascii="宋体" w:hAnsi="宋体" w:eastAsia="宋体"/>
          <w:sz w:val="32"/>
          <w:szCs w:val="32"/>
        </w:rPr>
        <w:t>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53</w:t>
      </w:r>
      <w:r>
        <w:rPr>
          <w:rFonts w:ascii="宋体" w:hAnsi="宋体" w:eastAsia="宋体"/>
          <w:sz w:val="32"/>
          <w:szCs w:val="32"/>
        </w:rPr>
        <w:t>户，安装固定电话或拥有移动电话的农户数</w:t>
      </w:r>
      <w:r>
        <w:rPr>
          <w:rFonts w:hint="eastAsia" w:ascii="宋体" w:hAnsi="宋体" w:eastAsia="宋体"/>
          <w:sz w:val="32"/>
          <w:szCs w:val="32"/>
        </w:rPr>
        <w:t>53</w:t>
      </w:r>
      <w:r>
        <w:rPr>
          <w:rFonts w:ascii="宋体" w:hAnsi="宋体" w:eastAsia="宋体"/>
          <w:sz w:val="32"/>
          <w:szCs w:val="32"/>
        </w:rPr>
        <w:t>户，其中拥有移动电话农户数</w:t>
      </w:r>
      <w:r>
        <w:rPr>
          <w:rFonts w:hint="eastAsia" w:ascii="宋体" w:hAnsi="宋体" w:eastAsia="宋体"/>
          <w:sz w:val="32"/>
          <w:szCs w:val="32"/>
        </w:rPr>
        <w:t>53</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进村道路为柏油、水泥路面；距离最近的车站</w:t>
      </w:r>
      <w:r>
        <w:rPr>
          <w:rFonts w:hint="eastAsia" w:ascii="宋体" w:hAnsi="宋体" w:eastAsia="宋体"/>
          <w:sz w:val="32"/>
          <w:szCs w:val="32"/>
        </w:rPr>
        <w:t>14</w:t>
      </w:r>
      <w:r>
        <w:rPr>
          <w:rFonts w:ascii="宋体" w:hAnsi="宋体" w:eastAsia="宋体"/>
          <w:sz w:val="32"/>
          <w:szCs w:val="32"/>
        </w:rPr>
        <w:t>公里，距离最近的集贸市场</w:t>
      </w:r>
      <w:r>
        <w:rPr>
          <w:rFonts w:hint="eastAsia" w:ascii="宋体" w:hAnsi="宋体" w:eastAsia="宋体"/>
          <w:sz w:val="32"/>
          <w:szCs w:val="32"/>
        </w:rPr>
        <w:t>14</w:t>
      </w:r>
      <w:r>
        <w:rPr>
          <w:rFonts w:ascii="宋体" w:hAnsi="宋体" w:eastAsia="宋体"/>
          <w:sz w:val="32"/>
          <w:szCs w:val="32"/>
        </w:rPr>
        <w:t>公里。全村有效灌溉面积为</w:t>
      </w:r>
      <w:r>
        <w:rPr>
          <w:rFonts w:hint="eastAsia" w:ascii="宋体" w:hAnsi="宋体" w:eastAsia="宋体"/>
          <w:sz w:val="32"/>
          <w:szCs w:val="32"/>
        </w:rPr>
        <w:t>90</w:t>
      </w:r>
      <w:r>
        <w:rPr>
          <w:rFonts w:ascii="宋体" w:hAnsi="宋体" w:eastAsia="宋体"/>
          <w:sz w:val="32"/>
          <w:szCs w:val="32"/>
        </w:rPr>
        <w:t>.00亩。</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w:t>
      </w:r>
      <w:r>
        <w:rPr>
          <w:rFonts w:hint="eastAsia" w:ascii="宋体" w:hAnsi="宋体" w:eastAsia="宋体"/>
          <w:sz w:val="32"/>
          <w:szCs w:val="32"/>
        </w:rPr>
        <w:t>18</w:t>
      </w:r>
      <w:r>
        <w:rPr>
          <w:rFonts w:ascii="宋体" w:hAnsi="宋体" w:eastAsia="宋体"/>
          <w:sz w:val="32"/>
          <w:szCs w:val="32"/>
        </w:rPr>
        <w:t>年农村经济总收入273.51万元，其中：种植业收入162.00万元，畜牧业收入58.06万元（其中，年内出栏肉猪290头，肉牛15头，肉羊0头）； 林业收入9.45万元， 第二、三产业收入25.89万元， 工资性收入14.14万元。农民人均纯收入9344.00元，农民收入以种植业等为主。全村外出务工收入14.14万元，其中，常年外出务工人数9人 ，在省内务工2人，到省外务工7人。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村庄环境优美、生态和谐依据自身条件将本次规划定位为：自然山水型。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规划力求将山水、田园、绿化、村寨各项建设用地有机地融为一体。在使用民族风貌特色的同时，更注重对规划特色的挖掘，力求通过规划来创造和体现出昔勒村永公色村俊秀的自然风光。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通过对现状地形的分析和功能的布局，将绿地、自然景观和建设用地有机结合，形成绿在村中心，房由土里长，村被田园围的景致，充分发掘和创造出昔勒村永公色村独具魅力的景观特色和清新宜人的居住环境。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投资概况</w:t>
      </w:r>
    </w:p>
    <w:p>
      <w:pPr>
        <w:ind w:firstLine="640" w:firstLineChars="200"/>
        <w:rPr>
          <w:rFonts w:ascii="宋体" w:hAnsi="宋体" w:eastAsia="宋体"/>
          <w:sz w:val="32"/>
          <w:szCs w:val="32"/>
        </w:rPr>
      </w:pPr>
      <w:r>
        <w:rPr>
          <w:rFonts w:hint="eastAsia" w:ascii="宋体" w:hAnsi="宋体" w:eastAsia="宋体"/>
          <w:sz w:val="32"/>
          <w:szCs w:val="32"/>
        </w:rPr>
        <w:t>项目计划投资金784.58万元，其中：上级补助738.98万元，群众自筹45.6万元。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道路交通建设</w:t>
      </w:r>
    </w:p>
    <w:p>
      <w:pPr>
        <w:ind w:left="210" w:leftChars="100" w:firstLine="320" w:firstLineChars="100"/>
        <w:rPr>
          <w:rFonts w:ascii="宋体" w:hAnsi="宋体" w:eastAsia="宋体"/>
          <w:sz w:val="32"/>
          <w:szCs w:val="32"/>
        </w:rPr>
      </w:pPr>
      <w:r>
        <w:rPr>
          <w:rFonts w:hint="eastAsia" w:ascii="宋体" w:hAnsi="宋体" w:eastAsia="宋体"/>
          <w:sz w:val="32"/>
          <w:szCs w:val="32"/>
        </w:rPr>
        <w:t>概算总投资134.94万元。</w:t>
      </w:r>
    </w:p>
    <w:p>
      <w:pPr>
        <w:ind w:left="210" w:leftChars="100" w:firstLine="320" w:firstLineChars="100"/>
        <w:rPr>
          <w:rFonts w:hint="eastAsia" w:ascii="宋体" w:hAnsi="宋体" w:eastAsia="宋体"/>
          <w:sz w:val="32"/>
          <w:szCs w:val="32"/>
        </w:rPr>
      </w:pPr>
      <w:r>
        <w:rPr>
          <w:rFonts w:hint="eastAsia" w:ascii="宋体" w:hAnsi="宋体" w:eastAsia="宋体"/>
          <w:sz w:val="32"/>
          <w:szCs w:val="32"/>
        </w:rPr>
        <w:t>1#道路，混凝土硬化，长500m，宽度4.5m，厚度20cm，面积2250平方米，投资单价200元/平方米，概算投资45万元。</w:t>
      </w:r>
    </w:p>
    <w:p>
      <w:pPr>
        <w:ind w:left="210" w:leftChars="100" w:firstLine="320" w:firstLineChars="100"/>
        <w:rPr>
          <w:rFonts w:hint="eastAsia" w:ascii="宋体" w:hAnsi="宋体" w:eastAsia="宋体"/>
          <w:sz w:val="32"/>
          <w:szCs w:val="32"/>
        </w:rPr>
      </w:pPr>
      <w:r>
        <w:rPr>
          <w:rFonts w:hint="eastAsia" w:ascii="宋体" w:hAnsi="宋体" w:eastAsia="宋体"/>
          <w:sz w:val="32"/>
          <w:szCs w:val="32"/>
        </w:rPr>
        <w:t>2#道路，混凝土硬化，长200m，宽度3.5m，厚度20cm，面积700平方米，投资单价200元/平方米，概算投资14万元。</w:t>
      </w:r>
    </w:p>
    <w:p>
      <w:pPr>
        <w:ind w:left="210" w:leftChars="100" w:firstLine="320" w:firstLineChars="100"/>
        <w:rPr>
          <w:rFonts w:hint="eastAsia" w:ascii="宋体" w:hAnsi="宋体" w:eastAsia="宋体"/>
          <w:sz w:val="32"/>
          <w:szCs w:val="32"/>
        </w:rPr>
      </w:pPr>
      <w:r>
        <w:rPr>
          <w:rFonts w:hint="eastAsia" w:ascii="宋体" w:hAnsi="宋体" w:eastAsia="宋体"/>
          <w:sz w:val="32"/>
          <w:szCs w:val="32"/>
        </w:rPr>
        <w:t>3#道路，混凝土硬化，长258m，宽度4m，厚度20cm，面积1032平方米，投资单价200元/平方米，概算投资20.64万元。</w:t>
      </w:r>
    </w:p>
    <w:p>
      <w:pPr>
        <w:ind w:left="210" w:leftChars="100" w:firstLine="320" w:firstLineChars="100"/>
        <w:rPr>
          <w:rFonts w:hint="eastAsia" w:ascii="宋体" w:hAnsi="宋体" w:eastAsia="宋体"/>
          <w:sz w:val="32"/>
          <w:szCs w:val="32"/>
        </w:rPr>
      </w:pPr>
      <w:r>
        <w:rPr>
          <w:rFonts w:hint="eastAsia" w:ascii="宋体" w:hAnsi="宋体" w:eastAsia="宋体"/>
          <w:sz w:val="32"/>
          <w:szCs w:val="32"/>
        </w:rPr>
        <w:t>4#道路，混凝土硬化，长500m，宽度3.5m，厚度20cm，面积1750平方米，投资单价200元/平方米，概算投资35万元。</w:t>
      </w:r>
    </w:p>
    <w:p>
      <w:pPr>
        <w:ind w:left="210" w:leftChars="100" w:firstLine="320" w:firstLineChars="100"/>
        <w:rPr>
          <w:rFonts w:hint="eastAsia" w:ascii="宋体" w:hAnsi="宋体" w:eastAsia="宋体"/>
          <w:sz w:val="32"/>
          <w:szCs w:val="32"/>
        </w:rPr>
      </w:pPr>
      <w:r>
        <w:rPr>
          <w:rFonts w:hint="eastAsia" w:ascii="宋体" w:hAnsi="宋体" w:eastAsia="宋体"/>
          <w:sz w:val="32"/>
          <w:szCs w:val="32"/>
        </w:rPr>
        <w:t>5#道路，混凝土硬化，长200m，宽度3.5m，厚度20cm，面积700平方米，投资单价200元/平方米，概算投资14万元。</w:t>
      </w:r>
    </w:p>
    <w:p>
      <w:pPr>
        <w:ind w:left="210" w:leftChars="100" w:firstLine="320" w:firstLineChars="100"/>
        <w:rPr>
          <w:rFonts w:ascii="宋体" w:hAnsi="宋体" w:eastAsia="宋体"/>
          <w:sz w:val="32"/>
          <w:szCs w:val="32"/>
        </w:rPr>
      </w:pPr>
      <w:r>
        <w:rPr>
          <w:rFonts w:hint="eastAsia" w:ascii="宋体" w:hAnsi="宋体" w:eastAsia="宋体"/>
          <w:sz w:val="32"/>
          <w:szCs w:val="32"/>
        </w:rPr>
        <w:t>建设村内路步行道350m，宽度1m-2m，厚度10cm，投资单价120元/平方米，概算总投资6.3万元。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供水工程建设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概算总投资70万元。</w:t>
      </w:r>
    </w:p>
    <w:p>
      <w:pPr>
        <w:ind w:left="210" w:leftChars="100" w:firstLine="640" w:firstLineChars="200"/>
        <w:rPr>
          <w:rFonts w:hint="eastAsia"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hint="eastAsia" w:ascii="宋体" w:hAnsi="宋体" w:eastAsia="宋体"/>
          <w:sz w:val="32"/>
          <w:szCs w:val="32"/>
        </w:rPr>
      </w:pPr>
      <w:r>
        <w:rPr>
          <w:rFonts w:hint="eastAsia" w:ascii="宋体" w:hAnsi="宋体" w:eastAsia="宋体"/>
          <w:sz w:val="32"/>
          <w:szCs w:val="32"/>
        </w:rPr>
        <w:t>架设100mm供水主管道长5km，概算投资50万元。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实施40mm入户支管建设，管长1km，概算投资5万元。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排水工程及污水处理设施建设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概算总投资64万元。</w:t>
      </w:r>
    </w:p>
    <w:p>
      <w:pPr>
        <w:ind w:left="210" w:leftChars="100" w:firstLine="640" w:firstLineChars="200"/>
        <w:rPr>
          <w:rFonts w:hint="eastAsia" w:ascii="宋体" w:hAnsi="宋体" w:eastAsia="宋体"/>
          <w:sz w:val="32"/>
          <w:szCs w:val="32"/>
        </w:rPr>
      </w:pPr>
      <w:r>
        <w:rPr>
          <w:rFonts w:hint="eastAsia" w:ascii="宋体" w:hAnsi="宋体" w:eastAsia="宋体"/>
          <w:sz w:val="32"/>
          <w:szCs w:val="32"/>
        </w:rPr>
        <w:t>全村建设排水沟，全长890m，设计标准管径25cm，每25米设置1个检查井，投资单价360元/m（含检查井），概算投资126万元。</w:t>
      </w:r>
    </w:p>
    <w:p>
      <w:pPr>
        <w:ind w:left="210" w:leftChars="100" w:firstLine="640" w:firstLineChars="200"/>
        <w:rPr>
          <w:rFonts w:hint="eastAsia" w:ascii="宋体" w:hAnsi="宋体" w:eastAsia="宋体"/>
          <w:sz w:val="32"/>
          <w:szCs w:val="32"/>
        </w:rPr>
      </w:pPr>
      <w:r>
        <w:rPr>
          <w:rFonts w:hint="eastAsia" w:ascii="宋体" w:hAnsi="宋体" w:eastAsia="宋体"/>
          <w:sz w:val="32"/>
          <w:szCs w:val="32"/>
        </w:rPr>
        <w:t>新建排污支管，总计长1000m，直径15cm，投资单价120元/m，概算投资12万元。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消防工程建设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概算总投资15.3万元。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实施建设室外消火栓2个，投资单价3000元/个，概算投资0.6万元。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实施消防水池建设工程，建设消防水池1座，水池容量为200m³，概算投资为15万元。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公共空间建设</w:t>
      </w:r>
    </w:p>
    <w:p>
      <w:pPr>
        <w:ind w:firstLine="640" w:firstLineChars="200"/>
        <w:rPr>
          <w:rFonts w:ascii="宋体" w:hAnsi="宋体" w:eastAsia="宋体"/>
          <w:sz w:val="32"/>
          <w:szCs w:val="32"/>
        </w:rPr>
      </w:pPr>
      <w:r>
        <w:rPr>
          <w:rFonts w:hint="eastAsia" w:ascii="宋体" w:hAnsi="宋体" w:eastAsia="宋体"/>
          <w:sz w:val="32"/>
          <w:szCs w:val="32"/>
        </w:rPr>
        <w:t>概算总投资15.8万元。结合村庄布局，自然村共规划1个停车场，新建活动场1处，舞台1处。</w:t>
      </w:r>
    </w:p>
    <w:p>
      <w:pPr>
        <w:ind w:firstLine="640" w:firstLineChars="200"/>
        <w:rPr>
          <w:rFonts w:hint="eastAsia" w:ascii="宋体" w:hAnsi="宋体" w:eastAsia="宋体"/>
          <w:sz w:val="32"/>
          <w:szCs w:val="32"/>
        </w:rPr>
      </w:pPr>
      <w:r>
        <w:rPr>
          <w:rFonts w:hint="eastAsia" w:ascii="宋体" w:hAnsi="宋体" w:eastAsia="宋体"/>
          <w:sz w:val="32"/>
          <w:szCs w:val="32"/>
        </w:rPr>
        <w:t>新建停车场，位于村庄南部硬化面积180㎡，投资单价200元/平方米，概算投资3.6万元。</w:t>
      </w:r>
    </w:p>
    <w:p>
      <w:pPr>
        <w:ind w:firstLine="640" w:firstLineChars="200"/>
        <w:rPr>
          <w:rFonts w:hint="eastAsia" w:ascii="宋体" w:hAnsi="宋体" w:eastAsia="宋体"/>
          <w:sz w:val="32"/>
          <w:szCs w:val="32"/>
        </w:rPr>
      </w:pPr>
      <w:r>
        <w:rPr>
          <w:rFonts w:hint="eastAsia" w:ascii="宋体" w:hAnsi="宋体" w:eastAsia="宋体"/>
          <w:sz w:val="32"/>
          <w:szCs w:val="32"/>
        </w:rPr>
        <w:t>新建活动广场，位于村庄西南部硬化面积500㎡，投资单价200元/平方米，概算投资10万元。</w:t>
      </w:r>
    </w:p>
    <w:p>
      <w:pPr>
        <w:ind w:firstLine="640" w:firstLineChars="200"/>
        <w:rPr>
          <w:rFonts w:ascii="宋体" w:hAnsi="宋体" w:eastAsia="宋体"/>
          <w:sz w:val="32"/>
          <w:szCs w:val="32"/>
        </w:rPr>
      </w:pPr>
      <w:r>
        <w:rPr>
          <w:rFonts w:hint="eastAsia" w:ascii="宋体" w:hAnsi="宋体" w:eastAsia="宋体"/>
          <w:sz w:val="32"/>
          <w:szCs w:val="32"/>
        </w:rPr>
        <w:t>新建舞台，位于村庄西南部硬化面积110㎡，投资单价200元/平方米，概算投资2.2万元。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环卫设施建设</w:t>
      </w:r>
    </w:p>
    <w:p>
      <w:pPr>
        <w:ind w:firstLine="640" w:firstLineChars="200"/>
        <w:rPr>
          <w:rFonts w:ascii="宋体" w:hAnsi="宋体" w:eastAsia="宋体"/>
          <w:sz w:val="32"/>
          <w:szCs w:val="32"/>
        </w:rPr>
      </w:pPr>
      <w:r>
        <w:rPr>
          <w:rFonts w:hint="eastAsia" w:ascii="宋体" w:hAnsi="宋体" w:eastAsia="宋体"/>
          <w:sz w:val="32"/>
          <w:szCs w:val="32"/>
        </w:rPr>
        <w:t>概算总投资18万元。</w:t>
      </w:r>
    </w:p>
    <w:p>
      <w:pPr>
        <w:ind w:firstLine="640" w:firstLineChars="200"/>
        <w:rPr>
          <w:rFonts w:hint="eastAsia" w:ascii="宋体" w:hAnsi="宋体" w:eastAsia="宋体"/>
          <w:sz w:val="32"/>
          <w:szCs w:val="32"/>
        </w:rPr>
      </w:pPr>
      <w:r>
        <w:rPr>
          <w:rFonts w:hint="eastAsia" w:ascii="宋体" w:hAnsi="宋体" w:eastAsia="宋体"/>
          <w:sz w:val="32"/>
          <w:szCs w:val="32"/>
        </w:rPr>
        <w:t>规划建设4个垃圾，投资单价10000元/个，估算总投资4万元。</w:t>
      </w:r>
    </w:p>
    <w:p>
      <w:pPr>
        <w:ind w:firstLine="640" w:firstLineChars="200"/>
        <w:rPr>
          <w:rFonts w:hint="eastAsia" w:ascii="宋体" w:hAnsi="宋体" w:eastAsia="宋体"/>
          <w:sz w:val="32"/>
          <w:szCs w:val="32"/>
        </w:rPr>
      </w:pPr>
      <w:r>
        <w:rPr>
          <w:rFonts w:hint="eastAsia" w:ascii="宋体" w:hAnsi="宋体" w:eastAsia="宋体"/>
          <w:sz w:val="32"/>
          <w:szCs w:val="32"/>
        </w:rPr>
        <w:t>规划改造2个公厕，投资单价40000元/座，估算总投资8万元。</w:t>
      </w:r>
    </w:p>
    <w:p>
      <w:pPr>
        <w:ind w:firstLine="640" w:firstLineChars="200"/>
        <w:rPr>
          <w:rFonts w:ascii="宋体" w:hAnsi="宋体" w:eastAsia="宋体"/>
          <w:sz w:val="32"/>
          <w:szCs w:val="32"/>
        </w:rPr>
      </w:pPr>
      <w:r>
        <w:rPr>
          <w:rFonts w:hint="eastAsia" w:ascii="宋体" w:hAnsi="宋体" w:eastAsia="宋体"/>
          <w:sz w:val="32"/>
          <w:szCs w:val="32"/>
        </w:rPr>
        <w:t>规划建设1个公厕，投资单价60000元/座，估算总投资6万元。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亮化工程建设</w:t>
      </w:r>
    </w:p>
    <w:p>
      <w:pPr>
        <w:ind w:firstLine="640" w:firstLineChars="200"/>
        <w:rPr>
          <w:rFonts w:ascii="宋体" w:hAnsi="宋体" w:eastAsia="宋体"/>
          <w:sz w:val="32"/>
          <w:szCs w:val="32"/>
        </w:rPr>
      </w:pPr>
      <w:r>
        <w:rPr>
          <w:rFonts w:hint="eastAsia" w:ascii="宋体" w:hAnsi="宋体" w:eastAsia="宋体"/>
          <w:sz w:val="32"/>
          <w:szCs w:val="32"/>
        </w:rPr>
        <w:t>概算总投资20.4万元。</w:t>
      </w:r>
    </w:p>
    <w:p>
      <w:pPr>
        <w:ind w:firstLine="640" w:firstLineChars="200"/>
        <w:rPr>
          <w:rFonts w:ascii="宋体" w:hAnsi="宋体" w:eastAsia="宋体"/>
          <w:sz w:val="32"/>
          <w:szCs w:val="32"/>
        </w:rPr>
      </w:pPr>
      <w:r>
        <w:rPr>
          <w:rFonts w:hint="eastAsia" w:ascii="宋体" w:hAnsi="宋体" w:eastAsia="宋体"/>
          <w:sz w:val="32"/>
          <w:szCs w:val="32"/>
        </w:rPr>
        <w:t>自然村规划安装34盏太阳能路灯，投资单价6000元/盏，概算总投资20.4万元。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民居建设</w:t>
      </w:r>
    </w:p>
    <w:p>
      <w:pPr>
        <w:ind w:firstLine="640" w:firstLineChars="200"/>
        <w:rPr>
          <w:rFonts w:ascii="宋体" w:hAnsi="宋体" w:eastAsia="宋体"/>
          <w:sz w:val="32"/>
          <w:szCs w:val="32"/>
        </w:rPr>
      </w:pPr>
      <w:r>
        <w:rPr>
          <w:rFonts w:hint="eastAsia" w:ascii="宋体" w:hAnsi="宋体" w:eastAsia="宋体"/>
          <w:sz w:val="32"/>
          <w:szCs w:val="32"/>
        </w:rPr>
        <w:t>概算总投资145万元。</w:t>
      </w:r>
    </w:p>
    <w:p>
      <w:pPr>
        <w:ind w:firstLine="640" w:firstLineChars="200"/>
        <w:rPr>
          <w:rFonts w:ascii="宋体" w:hAnsi="宋体" w:eastAsia="宋体"/>
          <w:sz w:val="32"/>
          <w:szCs w:val="32"/>
        </w:rPr>
      </w:pPr>
      <w:r>
        <w:rPr>
          <w:rFonts w:hint="eastAsia" w:ascii="宋体" w:hAnsi="宋体" w:eastAsia="宋体"/>
          <w:sz w:val="32"/>
          <w:szCs w:val="32"/>
        </w:rPr>
        <w:t>实施58户民居房屋外包装，突出佤族风格和文化元素，投资单价25000元/户，概算总投资145万元。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产业发展建设</w:t>
      </w:r>
    </w:p>
    <w:p>
      <w:pPr>
        <w:ind w:firstLine="640" w:firstLineChars="200"/>
        <w:rPr>
          <w:rFonts w:ascii="宋体" w:hAnsi="宋体" w:eastAsia="宋体"/>
          <w:sz w:val="32"/>
          <w:szCs w:val="32"/>
        </w:rPr>
      </w:pPr>
      <w:r>
        <w:rPr>
          <w:rFonts w:hint="eastAsia" w:ascii="宋体" w:hAnsi="宋体" w:eastAsia="宋体"/>
          <w:sz w:val="32"/>
          <w:szCs w:val="32"/>
        </w:rPr>
        <w:t>概算总投资260万元。</w:t>
      </w:r>
    </w:p>
    <w:p>
      <w:pPr>
        <w:ind w:firstLine="640" w:firstLineChars="200"/>
        <w:rPr>
          <w:rFonts w:ascii="宋体" w:hAnsi="宋体" w:eastAsia="宋体"/>
          <w:sz w:val="32"/>
          <w:szCs w:val="32"/>
        </w:rPr>
      </w:pPr>
      <w:r>
        <w:rPr>
          <w:rFonts w:hint="eastAsia" w:ascii="宋体" w:hAnsi="宋体" w:eastAsia="宋体"/>
          <w:sz w:val="32"/>
          <w:szCs w:val="32"/>
        </w:rPr>
        <w:t>（1）土地整理</w:t>
      </w:r>
      <w:r>
        <w:rPr>
          <w:rFonts w:ascii="宋体" w:hAnsi="宋体" w:eastAsia="宋体"/>
          <w:sz w:val="32"/>
          <w:szCs w:val="32"/>
        </w:rPr>
        <w:t>,</w:t>
      </w:r>
      <w:r>
        <w:rPr>
          <w:rFonts w:hint="eastAsia" w:ascii="宋体" w:hAnsi="宋体" w:eastAsia="宋体"/>
          <w:sz w:val="32"/>
          <w:szCs w:val="32"/>
        </w:rPr>
        <w:t>实施农田土地综合整治项目800亩，计划投资60万元。</w:t>
      </w:r>
    </w:p>
    <w:p>
      <w:pPr>
        <w:ind w:firstLine="640" w:firstLineChars="200"/>
        <w:rPr>
          <w:rFonts w:ascii="宋体" w:hAnsi="宋体" w:eastAsia="宋体"/>
          <w:sz w:val="32"/>
          <w:szCs w:val="32"/>
        </w:rPr>
      </w:pPr>
      <w:r>
        <w:rPr>
          <w:rFonts w:hint="eastAsia" w:ascii="宋体" w:hAnsi="宋体" w:eastAsia="宋体"/>
          <w:sz w:val="32"/>
          <w:szCs w:val="32"/>
        </w:rPr>
        <w:t>（2）养殖。规划养殖小区1个，概算投资30万元。</w:t>
      </w:r>
    </w:p>
    <w:p>
      <w:pPr>
        <w:ind w:firstLine="640" w:firstLineChars="200"/>
        <w:rPr>
          <w:rFonts w:ascii="宋体" w:hAnsi="宋体" w:eastAsia="宋体"/>
          <w:sz w:val="32"/>
          <w:szCs w:val="32"/>
        </w:rPr>
      </w:pPr>
      <w:r>
        <w:rPr>
          <w:rFonts w:hint="eastAsia" w:ascii="宋体" w:hAnsi="宋体" w:eastAsia="宋体"/>
          <w:sz w:val="32"/>
          <w:szCs w:val="32"/>
        </w:rPr>
        <w:t>（3）种植。实施甘蔗种植400亩，坚果种植500亩，玉米种植200亩，茶园种植200亩，累计投资概算170万元。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绿化美化建设</w:t>
      </w:r>
    </w:p>
    <w:p>
      <w:pPr>
        <w:ind w:firstLine="640" w:firstLineChars="200"/>
        <w:rPr>
          <w:rFonts w:ascii="宋体" w:hAnsi="宋体" w:eastAsia="宋体"/>
          <w:sz w:val="32"/>
          <w:szCs w:val="32"/>
        </w:rPr>
      </w:pPr>
      <w:r>
        <w:rPr>
          <w:rFonts w:hint="eastAsia" w:ascii="宋体" w:hAnsi="宋体" w:eastAsia="宋体"/>
          <w:sz w:val="32"/>
          <w:szCs w:val="32"/>
        </w:rPr>
        <w:t>概算投资40.8万元。</w:t>
      </w:r>
    </w:p>
    <w:p>
      <w:pPr>
        <w:ind w:firstLine="640" w:firstLineChars="200"/>
        <w:rPr>
          <w:rFonts w:hint="eastAsia" w:ascii="宋体" w:hAnsi="宋体" w:eastAsia="宋体"/>
          <w:sz w:val="32"/>
          <w:szCs w:val="32"/>
        </w:rPr>
      </w:pPr>
      <w:r>
        <w:rPr>
          <w:rFonts w:hint="eastAsia" w:ascii="宋体" w:hAnsi="宋体" w:eastAsia="宋体"/>
          <w:sz w:val="32"/>
          <w:szCs w:val="32"/>
        </w:rPr>
        <w:t>实施进村入户主干道绿化工程，以三角梅交叉间种方式实施绿化，共需种植350棵，补助1000元/棵，概算投资35万元。</w:t>
      </w:r>
    </w:p>
    <w:p>
      <w:pPr>
        <w:ind w:firstLine="640" w:firstLineChars="200"/>
        <w:rPr>
          <w:rFonts w:ascii="宋体" w:hAnsi="宋体" w:eastAsia="宋体"/>
          <w:sz w:val="32"/>
          <w:szCs w:val="32"/>
        </w:rPr>
      </w:pPr>
      <w:r>
        <w:rPr>
          <w:rFonts w:hint="eastAsia" w:ascii="宋体" w:hAnsi="宋体" w:eastAsia="宋体"/>
          <w:sz w:val="32"/>
          <w:szCs w:val="32"/>
        </w:rPr>
        <w:t>实施庭院绿化美化工程，每户农户庭院及周边至少种植5株本地果木，共需种植290棵，成活1棵补助200元，概算投资5.8万元。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划定村庄建设边界，规划村庄预留发展建设面积5.8亩。</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outlineLvl w:val="0"/>
        <w:rPr>
          <w:rFonts w:ascii="宋体" w:hAnsi="宋体" w:eastAsia="宋体"/>
          <w:b/>
          <w:sz w:val="32"/>
          <w:szCs w:val="32"/>
        </w:rPr>
      </w:pPr>
      <w:r>
        <w:rPr>
          <w:rFonts w:hint="eastAsia" w:ascii="宋体" w:hAnsi="宋体" w:eastAsia="宋体"/>
          <w:b/>
          <w:sz w:val="32"/>
          <w:szCs w:val="32"/>
        </w:rPr>
        <w:t>规划小组名单</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组长：田红疆</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常务副组长：田学文</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副组长：李江红、李志银、赵尼倒、李永新、李红英</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成 员： 李永军、陈淑敏、田学明、肖永明、田虎、丁云华、李雪斌、李永华、李福祥、李明军、田卫军、肖红明、赵光亮、李军明、田红军、肖红兰、李花、娜莫、李鹏、李怀东、田世昌、田志红、田永军、李春花、田国庆、田春花、田艾搞、田艾块、肖尼块、田赛改、田尼嘎、李艾正、田艾嘎、扎克、李永强、田三木嘎、赵学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FZFSK--GBK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81D90"/>
    <w:rsid w:val="000D72B5"/>
    <w:rsid w:val="001451E8"/>
    <w:rsid w:val="001477F6"/>
    <w:rsid w:val="001666F6"/>
    <w:rsid w:val="00181DD1"/>
    <w:rsid w:val="00192F27"/>
    <w:rsid w:val="00195408"/>
    <w:rsid w:val="001969DE"/>
    <w:rsid w:val="001D461B"/>
    <w:rsid w:val="00211659"/>
    <w:rsid w:val="00253357"/>
    <w:rsid w:val="002A1886"/>
    <w:rsid w:val="002C109B"/>
    <w:rsid w:val="00331EF2"/>
    <w:rsid w:val="00336941"/>
    <w:rsid w:val="00347132"/>
    <w:rsid w:val="003C6F07"/>
    <w:rsid w:val="00416B21"/>
    <w:rsid w:val="00477B14"/>
    <w:rsid w:val="004C116E"/>
    <w:rsid w:val="00522E50"/>
    <w:rsid w:val="005A1CA3"/>
    <w:rsid w:val="005A35B6"/>
    <w:rsid w:val="005C1CFD"/>
    <w:rsid w:val="005D303D"/>
    <w:rsid w:val="005E0BEA"/>
    <w:rsid w:val="005F73A0"/>
    <w:rsid w:val="006034EF"/>
    <w:rsid w:val="006432EF"/>
    <w:rsid w:val="006445A7"/>
    <w:rsid w:val="006D7C10"/>
    <w:rsid w:val="006F31A0"/>
    <w:rsid w:val="007274ED"/>
    <w:rsid w:val="007911E8"/>
    <w:rsid w:val="007A24FD"/>
    <w:rsid w:val="007A3272"/>
    <w:rsid w:val="007D73CF"/>
    <w:rsid w:val="00826536"/>
    <w:rsid w:val="00850C93"/>
    <w:rsid w:val="00865264"/>
    <w:rsid w:val="00877E5B"/>
    <w:rsid w:val="008B4D81"/>
    <w:rsid w:val="0097520D"/>
    <w:rsid w:val="009D2AD0"/>
    <w:rsid w:val="009D7B68"/>
    <w:rsid w:val="00A221CC"/>
    <w:rsid w:val="00A23ED0"/>
    <w:rsid w:val="00A5507E"/>
    <w:rsid w:val="00A57256"/>
    <w:rsid w:val="00A63C75"/>
    <w:rsid w:val="00AC2736"/>
    <w:rsid w:val="00B14F84"/>
    <w:rsid w:val="00B47788"/>
    <w:rsid w:val="00B76DAC"/>
    <w:rsid w:val="00B87E69"/>
    <w:rsid w:val="00BB6469"/>
    <w:rsid w:val="00BE70AB"/>
    <w:rsid w:val="00BF7240"/>
    <w:rsid w:val="00C053F2"/>
    <w:rsid w:val="00C14930"/>
    <w:rsid w:val="00C60DD8"/>
    <w:rsid w:val="00C80F1D"/>
    <w:rsid w:val="00CA7B08"/>
    <w:rsid w:val="00CE4A03"/>
    <w:rsid w:val="00D070C3"/>
    <w:rsid w:val="00D223B2"/>
    <w:rsid w:val="00D22AD0"/>
    <w:rsid w:val="00D465D4"/>
    <w:rsid w:val="00D949EC"/>
    <w:rsid w:val="00DE2850"/>
    <w:rsid w:val="00E92BEA"/>
    <w:rsid w:val="00EE19B1"/>
    <w:rsid w:val="00EF640A"/>
    <w:rsid w:val="00F41FD8"/>
    <w:rsid w:val="00F54F18"/>
    <w:rsid w:val="00F57145"/>
    <w:rsid w:val="00F806F9"/>
    <w:rsid w:val="00FA4223"/>
    <w:rsid w:val="027E259F"/>
    <w:rsid w:val="1393060F"/>
    <w:rsid w:val="1ACA2B71"/>
    <w:rsid w:val="263152FD"/>
    <w:rsid w:val="5AFE1AC6"/>
    <w:rsid w:val="66DB51D6"/>
    <w:rsid w:val="67C0357E"/>
    <w:rsid w:val="6D6370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uiPriority w:val="99"/>
    <w:rPr>
      <w:kern w:val="2"/>
      <w:sz w:val="18"/>
      <w:szCs w:val="18"/>
    </w:rPr>
  </w:style>
  <w:style w:type="character" w:customStyle="1" w:styleId="8">
    <w:name w:val="页脚 字符"/>
    <w:basedOn w:val="4"/>
    <w:link w:val="2"/>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589</Words>
  <Characters>3360</Characters>
  <Lines>28</Lines>
  <Paragraphs>7</Paragraphs>
  <TotalTime>0</TotalTime>
  <ScaleCrop>false</ScaleCrop>
  <LinksUpToDate>false</LinksUpToDate>
  <CharactersWithSpaces>3942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dell</cp:lastModifiedBy>
  <dcterms:modified xsi:type="dcterms:W3CDTF">2024-02-26T10:09:23Z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