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98" w:rsidRPr="001104DC" w:rsidRDefault="00485798" w:rsidP="00485798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485798" w:rsidRPr="001104DC" w:rsidRDefault="00485798" w:rsidP="00485798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485798" w:rsidRPr="001104DC" w:rsidRDefault="00485798" w:rsidP="00485798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1104DC">
        <w:rPr>
          <w:rFonts w:ascii="黑体" w:eastAsia="黑体" w:hAnsi="黑体" w:hint="eastAsia"/>
          <w:b/>
          <w:sz w:val="44"/>
          <w:szCs w:val="44"/>
        </w:rPr>
        <w:t>沧源县单甲乡</w:t>
      </w:r>
      <w:r w:rsidRPr="001104DC">
        <w:rPr>
          <w:rFonts w:hint="eastAsia"/>
          <w:b/>
          <w:sz w:val="44"/>
          <w:szCs w:val="44"/>
        </w:rPr>
        <w:t>怕</w:t>
      </w:r>
      <w:r w:rsidRPr="001104DC">
        <w:rPr>
          <w:rFonts w:ascii="黑体" w:eastAsia="黑体" w:hAnsi="黑体" w:hint="eastAsia"/>
          <w:b/>
          <w:sz w:val="44"/>
          <w:szCs w:val="44"/>
        </w:rPr>
        <w:t>结村委会隆堆自然村</w:t>
      </w:r>
    </w:p>
    <w:p w:rsidR="00485798" w:rsidRPr="001104DC" w:rsidRDefault="00485798" w:rsidP="00485798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1104DC">
        <w:rPr>
          <w:rFonts w:ascii="黑体" w:eastAsia="黑体" w:hAnsi="黑体" w:hint="eastAsia"/>
          <w:b/>
          <w:sz w:val="44"/>
          <w:szCs w:val="44"/>
        </w:rPr>
        <w:t>村庄规划</w:t>
      </w:r>
    </w:p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>
      <w:pPr>
        <w:jc w:val="center"/>
        <w:rPr>
          <w:rFonts w:ascii="黑体" w:eastAsia="黑体" w:hAnsi="黑体"/>
          <w:b/>
          <w:sz w:val="32"/>
          <w:szCs w:val="32"/>
        </w:rPr>
      </w:pPr>
      <w:r w:rsidRPr="001104DC">
        <w:rPr>
          <w:rFonts w:ascii="黑体" w:eastAsia="黑体" w:hAnsi="黑体" w:hint="eastAsia"/>
          <w:b/>
          <w:sz w:val="32"/>
          <w:szCs w:val="32"/>
        </w:rPr>
        <w:t>两图一书一表一民约</w:t>
      </w:r>
    </w:p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/>
    <w:p w:rsidR="00485798" w:rsidRPr="001104DC" w:rsidRDefault="00485798" w:rsidP="00485798">
      <w:pPr>
        <w:jc w:val="center"/>
        <w:rPr>
          <w:rFonts w:ascii="黑体" w:eastAsia="黑体" w:hAnsi="黑体"/>
          <w:b/>
          <w:sz w:val="32"/>
          <w:szCs w:val="32"/>
        </w:rPr>
      </w:pPr>
      <w:r w:rsidRPr="001104DC">
        <w:rPr>
          <w:rFonts w:ascii="黑体" w:eastAsia="黑体" w:hAnsi="黑体" w:hint="eastAsia"/>
          <w:b/>
          <w:sz w:val="32"/>
          <w:szCs w:val="32"/>
        </w:rPr>
        <w:t>2019年4月</w:t>
      </w:r>
    </w:p>
    <w:p w:rsidR="00C170D2" w:rsidRPr="001104DC" w:rsidRDefault="00C170D2" w:rsidP="00C170D2">
      <w:pPr>
        <w:rPr>
          <w:rStyle w:val="NormalCharacter"/>
          <w:rFonts w:ascii="黑体" w:eastAsia="黑体" w:hAnsi="黑体"/>
        </w:rPr>
      </w:pPr>
      <w:r w:rsidRPr="001104DC">
        <w:rPr>
          <w:rStyle w:val="NormalCharacter"/>
          <w:rFonts w:ascii="黑体" w:eastAsia="黑体" w:hAnsi="黑体"/>
        </w:rPr>
        <w:br w:type="page"/>
      </w:r>
    </w:p>
    <w:p w:rsidR="00C170D2" w:rsidRPr="001104DC" w:rsidRDefault="00C170D2" w:rsidP="00C170D2">
      <w:pPr>
        <w:rPr>
          <w:rStyle w:val="NormalCharacter"/>
          <w:rFonts w:ascii="黑体" w:eastAsia="黑体" w:hAnsi="黑体"/>
          <w:b/>
          <w:kern w:val="44"/>
          <w:sz w:val="44"/>
        </w:rPr>
        <w:sectPr w:rsidR="00C170D2" w:rsidRPr="001104DC" w:rsidSect="00876D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CA306E" w:rsidRPr="001104DC" w:rsidRDefault="003B5917">
      <w:pPr>
        <w:pStyle w:val="Heading1"/>
        <w:spacing w:line="400" w:lineRule="exact"/>
        <w:jc w:val="center"/>
        <w:rPr>
          <w:rStyle w:val="NormalCharacter"/>
          <w:rFonts w:ascii="黑体" w:eastAsia="黑体" w:hAnsi="黑体"/>
        </w:rPr>
      </w:pPr>
      <w:r w:rsidRPr="001104DC">
        <w:rPr>
          <w:rStyle w:val="NormalCharacter"/>
          <w:rFonts w:ascii="黑体" w:eastAsia="黑体" w:hAnsi="黑体" w:hint="eastAsia"/>
        </w:rPr>
        <w:lastRenderedPageBreak/>
        <w:t>单甲乡</w:t>
      </w:r>
      <w:r w:rsidR="00FA32FD" w:rsidRPr="001104DC">
        <w:rPr>
          <w:rStyle w:val="NormalCharacter"/>
          <w:rFonts w:ascii="黑体" w:eastAsia="黑体" w:hAnsi="黑体" w:hint="eastAsia"/>
        </w:rPr>
        <w:t>怕结村委会隆堆自然村</w:t>
      </w:r>
      <w:r w:rsidR="001408F1" w:rsidRPr="001104DC">
        <w:rPr>
          <w:rStyle w:val="NormalCharacter"/>
          <w:rFonts w:ascii="黑体" w:eastAsia="黑体" w:hAnsi="黑体" w:hint="eastAsia"/>
        </w:rPr>
        <w:t>村庄规划</w:t>
      </w:r>
    </w:p>
    <w:p w:rsidR="00CA306E" w:rsidRPr="001104DC" w:rsidRDefault="00C05578">
      <w:pPr>
        <w:pStyle w:val="Heading1"/>
        <w:spacing w:line="400" w:lineRule="exact"/>
        <w:jc w:val="center"/>
        <w:rPr>
          <w:rStyle w:val="NormalCharacter"/>
          <w:rFonts w:ascii="黑体" w:eastAsia="黑体" w:hAnsi="黑体"/>
        </w:rPr>
      </w:pPr>
      <w:r w:rsidRPr="001104DC">
        <w:rPr>
          <w:rStyle w:val="NormalCharacter"/>
          <w:rFonts w:ascii="黑体" w:eastAsia="黑体" w:hAnsi="黑体"/>
        </w:rPr>
        <w:t>说明书</w:t>
      </w:r>
    </w:p>
    <w:p w:rsidR="00CA306E" w:rsidRPr="001104DC" w:rsidRDefault="00C05578">
      <w:pPr>
        <w:ind w:firstLineChars="300" w:firstLine="960"/>
        <w:rPr>
          <w:rStyle w:val="NormalCharacter"/>
          <w:rFonts w:ascii="黑体" w:eastAsia="黑体" w:hAnsi="黑体"/>
          <w:sz w:val="32"/>
          <w:szCs w:val="32"/>
        </w:rPr>
      </w:pPr>
      <w:r w:rsidRPr="001104DC">
        <w:rPr>
          <w:rStyle w:val="NormalCharacter"/>
          <w:rFonts w:ascii="黑体" w:eastAsia="黑体" w:hAnsi="黑体"/>
          <w:sz w:val="32"/>
          <w:szCs w:val="32"/>
        </w:rPr>
        <w:t>一、总则</w:t>
      </w:r>
    </w:p>
    <w:p w:rsidR="00CA306E" w:rsidRPr="001104DC" w:rsidRDefault="00C05578">
      <w:pPr>
        <w:ind w:firstLineChars="200" w:firstLine="643"/>
        <w:rPr>
          <w:rStyle w:val="NormalCharacter"/>
          <w:rFonts w:ascii="黑体" w:eastAsia="黑体" w:hAnsi="黑体" w:cs="华文楷体"/>
          <w:b/>
          <w:bCs/>
          <w:sz w:val="32"/>
          <w:szCs w:val="32"/>
        </w:rPr>
      </w:pPr>
      <w:r w:rsidRPr="001104DC">
        <w:rPr>
          <w:rStyle w:val="NormalCharacter"/>
          <w:rFonts w:ascii="黑体" w:eastAsia="黑体" w:hAnsi="黑体" w:cs="华文楷体"/>
          <w:b/>
          <w:bCs/>
          <w:sz w:val="32"/>
          <w:szCs w:val="32"/>
        </w:rPr>
        <w:t>（一）政策背景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 xml:space="preserve"> 根据《中共临沧市委</w:t>
      </w:r>
      <w:r w:rsidR="00253CF4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、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3B5917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单甲乡</w:t>
      </w:r>
      <w:r w:rsidR="00FA32FD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怕结村委会隆堆自然村</w:t>
      </w:r>
      <w:r w:rsidR="007C1A5D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村庄规划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。该自然村规划经2019年</w:t>
      </w:r>
      <w:r w:rsidR="009A5274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3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月</w:t>
      </w:r>
      <w:r w:rsidR="009A5274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13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日自然村村民代表会议审议表决通过。</w:t>
      </w:r>
    </w:p>
    <w:p w:rsidR="00CA306E" w:rsidRPr="001104DC" w:rsidRDefault="00C05578">
      <w:pPr>
        <w:ind w:firstLineChars="200" w:firstLine="643"/>
        <w:rPr>
          <w:rStyle w:val="NormalCharacter"/>
          <w:rFonts w:ascii="黑体" w:eastAsia="黑体" w:hAnsi="黑体" w:cs="华文楷体"/>
          <w:b/>
          <w:bCs/>
          <w:sz w:val="32"/>
          <w:szCs w:val="32"/>
        </w:rPr>
      </w:pPr>
      <w:r w:rsidRPr="001104DC">
        <w:rPr>
          <w:rStyle w:val="NormalCharacter"/>
          <w:rFonts w:ascii="黑体" w:eastAsia="黑体" w:hAnsi="黑体" w:cs="华文楷体"/>
          <w:b/>
          <w:bCs/>
          <w:sz w:val="32"/>
          <w:szCs w:val="32"/>
        </w:rPr>
        <w:t>（二）村情概况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1．地理区位：</w:t>
      </w:r>
      <w:r w:rsidR="003B5917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单甲乡</w:t>
      </w:r>
      <w:r w:rsidR="00FA32FD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怕结村委会隆堆自然村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位于</w:t>
      </w:r>
      <w:r w:rsidR="009A6EF1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单甲乡</w:t>
      </w:r>
      <w:r w:rsidR="00FA32FD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东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部，</w:t>
      </w:r>
      <w:r w:rsidR="000B0ECD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距离村委会</w:t>
      </w:r>
      <w:r w:rsidR="00FA32FD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7</w:t>
      </w:r>
      <w:r w:rsidR="000B0ECD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公里，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距离</w:t>
      </w:r>
      <w:r w:rsidR="000B0ECD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乡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政府驻地</w:t>
      </w:r>
      <w:r w:rsidR="001B6867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44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公里</w:t>
      </w:r>
      <w:r w:rsidR="00FE24A3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海拔</w:t>
      </w:r>
      <w:r w:rsidR="001B6867" w:rsidRPr="001104DC">
        <w:rPr>
          <w:rStyle w:val="NormalCharacter"/>
          <w:rFonts w:ascii="仿宋_GB2312" w:eastAsia="仿宋_GB2312" w:hAnsi="仿宋_GB2312" w:cs="Times New Roman" w:hint="eastAsia"/>
          <w:sz w:val="32"/>
          <w:szCs w:val="32"/>
        </w:rPr>
        <w:t>1600-1800</w:t>
      </w:r>
      <w:r w:rsidR="00FE24A3" w:rsidRPr="001104DC">
        <w:rPr>
          <w:rStyle w:val="NormalCharacter"/>
          <w:rFonts w:ascii="仿宋_GB2312" w:eastAsia="仿宋_GB2312" w:hAnsi="仿宋_GB2312" w:cs="Times New Roman"/>
          <w:sz w:val="32"/>
          <w:szCs w:val="32"/>
        </w:rPr>
        <w:t>米，</w:t>
      </w:r>
      <w:r w:rsidR="00D83A50" w:rsidRPr="001104DC">
        <w:rPr>
          <w:rStyle w:val="NormalCharacter"/>
          <w:rFonts w:ascii="仿宋_GB2312" w:eastAsia="仿宋_GB2312" w:hAnsi="仿宋_GB2312" w:cs="Times New Roman" w:hint="eastAsia"/>
          <w:sz w:val="32"/>
          <w:szCs w:val="32"/>
        </w:rPr>
        <w:t>森林覆盖率达80%，</w:t>
      </w:r>
      <w:r w:rsidR="00FE24A3" w:rsidRPr="001104DC">
        <w:rPr>
          <w:rStyle w:val="NormalCharacter"/>
          <w:rFonts w:ascii="仿宋_GB2312" w:eastAsia="仿宋_GB2312" w:hAnsi="仿宋_GB2312" w:cs="Times New Roman"/>
          <w:sz w:val="32"/>
          <w:szCs w:val="32"/>
        </w:rPr>
        <w:t>年平均气温</w:t>
      </w:r>
      <w:r w:rsidR="009A6EF1" w:rsidRPr="001104DC">
        <w:rPr>
          <w:rStyle w:val="NormalCharacter"/>
          <w:rFonts w:ascii="仿宋_GB2312" w:eastAsia="仿宋_GB2312" w:hAnsi="仿宋_GB2312" w:cs="Times New Roman" w:hint="eastAsia"/>
          <w:sz w:val="32"/>
          <w:szCs w:val="32"/>
        </w:rPr>
        <w:t>20</w:t>
      </w:r>
      <w:r w:rsidR="00FE24A3" w:rsidRPr="001104DC">
        <w:rPr>
          <w:rStyle w:val="NormalCharacter"/>
          <w:rFonts w:ascii="仿宋_GB2312" w:eastAsia="仿宋_GB2312" w:hAnsi="仿宋_GB2312" w:cs="Times New Roman" w:hint="eastAsia"/>
          <w:sz w:val="32"/>
          <w:szCs w:val="32"/>
        </w:rPr>
        <w:t>℃</w:t>
      </w:r>
      <w:r w:rsidR="00FE24A3" w:rsidRPr="001104DC">
        <w:rPr>
          <w:rStyle w:val="NormalCharacter"/>
          <w:rFonts w:ascii="仿宋_GB2312" w:eastAsia="仿宋_GB2312" w:hAnsi="仿宋_GB2312" w:cs="Times New Roman"/>
          <w:sz w:val="32"/>
          <w:szCs w:val="32"/>
        </w:rPr>
        <w:t>，年降水量</w:t>
      </w:r>
      <w:r w:rsidR="00D83A50" w:rsidRPr="001104DC">
        <w:rPr>
          <w:rStyle w:val="NormalCharacter"/>
          <w:rFonts w:ascii="仿宋_GB2312" w:eastAsia="仿宋_GB2312" w:hAnsi="仿宋_GB2312" w:cs="Times New Roman" w:hint="eastAsia"/>
          <w:sz w:val="32"/>
          <w:szCs w:val="32"/>
        </w:rPr>
        <w:t>2100</w:t>
      </w:r>
      <w:r w:rsidR="009A6EF1" w:rsidRPr="001104DC">
        <w:rPr>
          <w:rStyle w:val="NormalCharacter"/>
          <w:rFonts w:ascii="仿宋_GB2312" w:eastAsia="仿宋_GB2312" w:hAnsi="仿宋_GB2312" w:cs="Times New Roman" w:hint="eastAsia"/>
          <w:sz w:val="32"/>
          <w:szCs w:val="32"/>
        </w:rPr>
        <w:t>.00</w:t>
      </w:r>
      <w:r w:rsidR="00FE24A3" w:rsidRPr="001104DC">
        <w:rPr>
          <w:rStyle w:val="NormalCharacter"/>
          <w:rFonts w:ascii="仿宋_GB2312" w:eastAsia="仿宋_GB2312" w:hAnsi="仿宋_GB2312" w:cs="Times New Roman"/>
          <w:sz w:val="32"/>
          <w:szCs w:val="32"/>
        </w:rPr>
        <w:t>毫米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2．人口现状：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全村辖1个村民小组，有农户</w:t>
      </w:r>
      <w:r w:rsidR="00D83A5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22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户，有乡村人口</w:t>
      </w:r>
      <w:r w:rsidR="00D83A5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88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人，其中农业人口</w:t>
      </w:r>
      <w:r w:rsidR="00D83A5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88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人，</w:t>
      </w:r>
      <w:r w:rsidR="009A6EF1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劳动力</w:t>
      </w:r>
      <w:r w:rsidR="00D83A5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50</w:t>
      </w:r>
      <w:r w:rsidR="009A6EF1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人，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其中从事第一产业人数</w:t>
      </w:r>
      <w:r w:rsidR="00D83A5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50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人。</w:t>
      </w:r>
    </w:p>
    <w:p w:rsidR="00CA306E" w:rsidRPr="001104DC" w:rsidRDefault="00C05578" w:rsidP="0064585D">
      <w:pPr>
        <w:ind w:firstLineChars="150" w:firstLine="482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lastRenderedPageBreak/>
        <w:t xml:space="preserve"> 3．资源现状：</w:t>
      </w:r>
      <w:r w:rsidR="009D7C95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有耕地</w:t>
      </w:r>
      <w:r w:rsidR="00373E9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2</w:t>
      </w:r>
      <w:r w:rsidR="009A6EF1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60</w:t>
      </w:r>
      <w:r w:rsidR="009D7C95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亩，其中人均耕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地</w:t>
      </w:r>
      <w:r w:rsidR="00373E9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3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亩；有林地</w:t>
      </w:r>
      <w:r w:rsidR="00373E9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2500</w:t>
      </w:r>
      <w:r w:rsidR="00EF71A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亩</w:t>
      </w:r>
      <w:r w:rsidR="009D7C95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4．产业现状：</w:t>
      </w:r>
      <w:r w:rsidR="006F358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农民人均纯收入</w:t>
      </w:r>
      <w:r w:rsidR="00373E9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9569</w:t>
      </w:r>
      <w:r w:rsidR="006F358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元。农民收入主要以茶叶</w:t>
      </w:r>
      <w:r w:rsidR="009A6EF1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、</w:t>
      </w:r>
      <w:r w:rsidR="00373E9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核桃、玉米</w:t>
      </w:r>
      <w:r w:rsidR="00631B21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种植及</w:t>
      </w:r>
      <w:r w:rsidR="00373E9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牛、猪、鸡</w:t>
      </w:r>
      <w:r w:rsidR="006F358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为主</w:t>
      </w:r>
      <w:r w:rsidR="00631B21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养殖</w:t>
      </w:r>
      <w:r w:rsidR="006F358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5．基础设施：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（1）道路：</w:t>
      </w:r>
      <w:r w:rsidR="00D9397B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自然村主干道与村委会主干道连接，全长2.6公里，宽3.5米，已经完成硬化。村庄内5条（段）入户路全长0.8km</w:t>
      </w:r>
      <w:r w:rsidR="00B314A8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（2）饮水：</w:t>
      </w:r>
      <w:r w:rsidR="00D9397B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2017年完成人畜饮水改造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2B2E9E" w:rsidRPr="001104DC" w:rsidRDefault="002B2E9E" w:rsidP="0064585D">
      <w:pPr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b/>
          <w:sz w:val="32"/>
          <w:szCs w:val="32"/>
        </w:rPr>
        <w:t>（3）环卫设施：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村内</w:t>
      </w:r>
      <w:r w:rsidR="008217F5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有公厕两座，垃圾池两座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F56400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（</w:t>
      </w:r>
      <w:r w:rsidR="002B2E9E" w:rsidRPr="001104DC">
        <w:rPr>
          <w:rStyle w:val="NormalCharacter"/>
          <w:rFonts w:ascii="仿宋_GB2312" w:eastAsia="仿宋_GB2312" w:hAnsi="仿宋_GB2312" w:hint="eastAsia"/>
          <w:b/>
          <w:bCs/>
          <w:sz w:val="32"/>
          <w:szCs w:val="32"/>
        </w:rPr>
        <w:t>4</w:t>
      </w: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）住房：</w:t>
      </w:r>
      <w:r w:rsidR="008217F5" w:rsidRPr="001104DC">
        <w:rPr>
          <w:rFonts w:ascii="仿宋_GB2312" w:eastAsia="仿宋_GB2312" w:hAnsi="仿宋_GB2312" w:hint="eastAsia"/>
          <w:bCs/>
          <w:sz w:val="32"/>
          <w:szCs w:val="32"/>
        </w:rPr>
        <w:t>全部为安全稳固住房，其中砖混结构楼房20户，砖木结构2户</w:t>
      </w:r>
      <w:r w:rsidR="00F5640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（</w:t>
      </w:r>
      <w:r w:rsidR="002B2E9E" w:rsidRPr="001104DC">
        <w:rPr>
          <w:rStyle w:val="NormalCharacter"/>
          <w:rFonts w:ascii="仿宋_GB2312" w:eastAsia="仿宋_GB2312" w:hAnsi="仿宋_GB2312" w:hint="eastAsia"/>
          <w:b/>
          <w:bCs/>
          <w:sz w:val="32"/>
          <w:szCs w:val="32"/>
        </w:rPr>
        <w:t>5</w:t>
      </w: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）场所：</w:t>
      </w:r>
      <w:r w:rsidR="00B314A8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现状有活动室、篮球场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DC40A0" w:rsidRPr="001104DC" w:rsidRDefault="00DC40A0" w:rsidP="0064585D">
      <w:pPr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b/>
          <w:bCs/>
          <w:sz w:val="32"/>
          <w:szCs w:val="32"/>
        </w:rPr>
        <w:t>（6）照明设施：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主要道路及篮球场厂安置了部分路灯。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（</w:t>
      </w:r>
      <w:r w:rsidR="00DC40A0" w:rsidRPr="001104DC">
        <w:rPr>
          <w:rStyle w:val="NormalCharacter"/>
          <w:rFonts w:ascii="仿宋_GB2312" w:eastAsia="仿宋_GB2312" w:hAnsi="仿宋_GB2312" w:hint="eastAsia"/>
          <w:b/>
          <w:bCs/>
          <w:sz w:val="32"/>
          <w:szCs w:val="32"/>
        </w:rPr>
        <w:t>7</w:t>
      </w: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>）学校：</w:t>
      </w:r>
      <w:r w:rsidR="004618E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小学和幼儿园就读于行政村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CA306E" w:rsidRPr="001104DC" w:rsidRDefault="00C05578">
      <w:pPr>
        <w:ind w:firstLineChars="200" w:firstLine="643"/>
        <w:rPr>
          <w:rStyle w:val="NormalCharacter"/>
          <w:rFonts w:ascii="黑体" w:eastAsia="黑体" w:hAnsi="黑体" w:cs="华文楷体"/>
          <w:b/>
          <w:bCs/>
          <w:sz w:val="32"/>
          <w:szCs w:val="32"/>
        </w:rPr>
      </w:pPr>
      <w:r w:rsidRPr="001104DC">
        <w:rPr>
          <w:rStyle w:val="NormalCharacter"/>
          <w:rFonts w:ascii="黑体" w:eastAsia="黑体" w:hAnsi="黑体" w:cs="华文楷体"/>
          <w:b/>
          <w:bCs/>
          <w:sz w:val="32"/>
          <w:szCs w:val="32"/>
        </w:rPr>
        <w:t>（三）优势资源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A306E" w:rsidRPr="001104DC" w:rsidRDefault="00C05578">
      <w:pPr>
        <w:ind w:firstLineChars="200" w:firstLine="640"/>
        <w:rPr>
          <w:rStyle w:val="NormalCharacter"/>
          <w:rFonts w:ascii="黑体" w:eastAsia="黑体" w:hAnsi="黑体"/>
          <w:sz w:val="32"/>
          <w:szCs w:val="32"/>
        </w:rPr>
      </w:pPr>
      <w:r w:rsidRPr="001104DC">
        <w:rPr>
          <w:rStyle w:val="NormalCharacter"/>
          <w:rFonts w:ascii="黑体" w:eastAsia="黑体" w:hAnsi="黑体"/>
          <w:sz w:val="32"/>
          <w:szCs w:val="32"/>
        </w:rPr>
        <w:t>二、规划内容</w:t>
      </w:r>
    </w:p>
    <w:p w:rsidR="00CA306E" w:rsidRPr="001104DC" w:rsidRDefault="00C05578">
      <w:pPr>
        <w:ind w:firstLineChars="200" w:firstLine="643"/>
        <w:rPr>
          <w:rStyle w:val="NormalCharacter"/>
          <w:rFonts w:ascii="黑体" w:eastAsia="黑体" w:hAnsi="黑体" w:cs="华文楷体"/>
          <w:b/>
          <w:bCs/>
          <w:sz w:val="32"/>
          <w:szCs w:val="32"/>
        </w:rPr>
      </w:pPr>
      <w:r w:rsidRPr="001104DC">
        <w:rPr>
          <w:rStyle w:val="NormalCharacter"/>
          <w:rFonts w:ascii="黑体" w:eastAsia="黑体" w:hAnsi="黑体" w:cs="华文楷体"/>
          <w:b/>
          <w:bCs/>
          <w:sz w:val="32"/>
          <w:szCs w:val="32"/>
        </w:rPr>
        <w:lastRenderedPageBreak/>
        <w:t>（一）规划思路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自然村与中心城镇较为偏远，无名山秀水、文物古迹等优质旅游资源，但生态条件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尚好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，产业发展空间大。农户</w:t>
      </w:r>
      <w:r w:rsidR="00F42937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依山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而居，</w:t>
      </w:r>
      <w:r w:rsidR="00F37647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因地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就势，错落有致，呈带状布局。结合区位条件和资源条件，自然村村庄规划定位为：</w:t>
      </w:r>
      <w:r w:rsidR="00D915D9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基本整洁</w:t>
      </w:r>
      <w:r w:rsidR="00B92957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型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CA306E" w:rsidRPr="001104DC" w:rsidRDefault="00C05578">
      <w:pPr>
        <w:ind w:firstLineChars="200" w:firstLine="643"/>
        <w:rPr>
          <w:rStyle w:val="NormalCharacter"/>
          <w:rFonts w:ascii="黑体" w:eastAsia="黑体" w:hAnsi="黑体" w:cs="华文楷体"/>
          <w:b/>
          <w:bCs/>
          <w:sz w:val="32"/>
          <w:szCs w:val="32"/>
        </w:rPr>
      </w:pPr>
      <w:r w:rsidRPr="001104DC">
        <w:rPr>
          <w:rStyle w:val="NormalCharacter"/>
          <w:rFonts w:ascii="黑体" w:eastAsia="黑体" w:hAnsi="黑体" w:cs="华文楷体"/>
          <w:b/>
          <w:bCs/>
          <w:sz w:val="32"/>
          <w:szCs w:val="32"/>
        </w:rPr>
        <w:t>（二）规划期限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近期：201</w:t>
      </w:r>
      <w:r w:rsidR="00D921B8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9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—2022年，远期：202</w:t>
      </w:r>
      <w:r w:rsidR="00B475C2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3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—2035年。</w:t>
      </w:r>
    </w:p>
    <w:p w:rsidR="00CA306E" w:rsidRPr="001104DC" w:rsidRDefault="00C05578">
      <w:pPr>
        <w:ind w:firstLineChars="200" w:firstLine="643"/>
        <w:rPr>
          <w:rStyle w:val="NormalCharacter"/>
          <w:rFonts w:ascii="黑体" w:eastAsia="黑体" w:hAnsi="黑体" w:cs="华文楷体"/>
          <w:b/>
          <w:bCs/>
          <w:sz w:val="32"/>
          <w:szCs w:val="32"/>
        </w:rPr>
      </w:pPr>
      <w:r w:rsidRPr="001104DC">
        <w:rPr>
          <w:rStyle w:val="NormalCharacter"/>
          <w:rFonts w:ascii="黑体" w:eastAsia="黑体" w:hAnsi="黑体" w:cs="华文楷体"/>
          <w:b/>
          <w:bCs/>
          <w:sz w:val="32"/>
          <w:szCs w:val="32"/>
        </w:rPr>
        <w:t>（三）规划内容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/>
          <w:b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sz w:val="32"/>
          <w:szCs w:val="32"/>
        </w:rPr>
        <w:t>1．道路交通：</w:t>
      </w:r>
    </w:p>
    <w:p w:rsidR="0092627A" w:rsidRPr="001104DC" w:rsidRDefault="0092627A" w:rsidP="0092627A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产业道路1号路段，全长83m，设计宽度3.5m。</w:t>
      </w:r>
    </w:p>
    <w:p w:rsidR="0092627A" w:rsidRPr="001104DC" w:rsidRDefault="0092627A" w:rsidP="0092627A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产业道路2号路段，全长400m，设计宽度3.5m。</w:t>
      </w:r>
    </w:p>
    <w:p w:rsidR="0092627A" w:rsidRPr="001104DC" w:rsidRDefault="0092627A" w:rsidP="0092627A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产业道路3号路段，全长600m，设计宽度3.5m。</w:t>
      </w:r>
    </w:p>
    <w:p w:rsidR="0092627A" w:rsidRPr="001104DC" w:rsidRDefault="0092627A" w:rsidP="0092627A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产业道路4号路段（公欧路），全长3km，设计宽度3.0m。</w:t>
      </w:r>
    </w:p>
    <w:p w:rsidR="00A46DE4" w:rsidRPr="001104DC" w:rsidRDefault="00A46DE4" w:rsidP="00A46DE4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产业道路5号路段，全长500m，设计宽度3.5m。</w:t>
      </w:r>
    </w:p>
    <w:p w:rsidR="00CA306E" w:rsidRPr="001104DC" w:rsidRDefault="00F33416" w:rsidP="00F64B50">
      <w:pPr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</w:t>
      </w:r>
      <w:r w:rsidR="00B314A8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</w:t>
      </w:r>
      <w:r w:rsidR="00C05578"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2．供水规划：</w:t>
      </w:r>
    </w:p>
    <w:p w:rsidR="000D21D0" w:rsidRPr="001104DC" w:rsidRDefault="000D21D0" w:rsidP="000D21D0">
      <w:pPr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</w:t>
      </w:r>
      <w:r w:rsidR="00F23466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(1)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对现有的人畜饮水的水源头进行修缮，新建取水坝；建设一个净化水质站</w:t>
      </w:r>
      <w:r w:rsidR="00F23466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.</w:t>
      </w:r>
    </w:p>
    <w:p w:rsidR="00F23466" w:rsidRPr="001104DC" w:rsidRDefault="00F23466" w:rsidP="000D21D0">
      <w:pPr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(2)新建高位水池（兼消防水池），消防设施建设。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3．排水工程：</w:t>
      </w:r>
    </w:p>
    <w:p w:rsidR="00F036D9" w:rsidRPr="001104DC" w:rsidRDefault="00F036D9" w:rsidP="00F036D9">
      <w:pPr>
        <w:ind w:firstLineChars="150" w:firstLine="48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污水管，全长</w:t>
      </w:r>
      <w:r w:rsidR="00B314A8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1.</w:t>
      </w:r>
      <w:r w:rsidR="005D027C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6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km，设计标准DN300HDPE管（高密度聚乙烯管）。</w:t>
      </w:r>
    </w:p>
    <w:p w:rsidR="005E3165" w:rsidRPr="001104DC" w:rsidRDefault="00F036D9" w:rsidP="00F036D9">
      <w:pPr>
        <w:ind w:firstLineChars="150" w:firstLine="48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lastRenderedPageBreak/>
        <w:t>雨水沟渠，全长</w:t>
      </w:r>
      <w:r w:rsidR="00F64B5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1.</w:t>
      </w:r>
      <w:r w:rsidR="005D027C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7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km，设计标准30cm×30cm</w:t>
      </w:r>
      <w:r w:rsidR="005E3165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4．公共空间：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（1）停车场</w:t>
      </w:r>
    </w:p>
    <w:p w:rsidR="00CA306E" w:rsidRPr="001104DC" w:rsidRDefault="00655B26" w:rsidP="00655B26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停车场，硬化面积</w:t>
      </w:r>
      <w:r w:rsidR="005D027C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3</w:t>
      </w:r>
      <w:r w:rsidR="00F64B5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00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m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  <w:vertAlign w:val="superscript"/>
        </w:rPr>
        <w:t>2</w:t>
      </w:r>
      <w:r w:rsidR="00C05578" w:rsidRPr="001104DC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/>
          <w:bCs/>
          <w:sz w:val="32"/>
          <w:szCs w:val="32"/>
        </w:rPr>
        <w:t xml:space="preserve"> （2）活动</w:t>
      </w:r>
      <w:r w:rsidRPr="001104DC">
        <w:rPr>
          <w:rStyle w:val="NormalCharacter"/>
          <w:rFonts w:ascii="仿宋_GB2312" w:eastAsia="仿宋_GB2312" w:hAnsi="仿宋_GB2312" w:hint="eastAsia"/>
          <w:b/>
          <w:bCs/>
          <w:sz w:val="32"/>
          <w:szCs w:val="32"/>
        </w:rPr>
        <w:t>场地</w:t>
      </w:r>
    </w:p>
    <w:p w:rsidR="00D83EFE" w:rsidRPr="001104DC" w:rsidRDefault="00D83EFE" w:rsidP="00D83EFE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小广场+健身设施一套，硬化面积</w:t>
      </w:r>
      <w:r w:rsidR="005D027C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500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m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  <w:vertAlign w:val="superscript"/>
        </w:rPr>
        <w:t>2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5D027C" w:rsidRPr="001104DC" w:rsidRDefault="005D027C" w:rsidP="005D027C">
      <w:pPr>
        <w:ind w:firstLineChars="200" w:firstLine="640"/>
        <w:rPr>
          <w:rFonts w:ascii="等线" w:eastAsia="等线" w:hAnsi="宋体" w:cs="宋体"/>
          <w:color w:val="000000"/>
          <w:kern w:val="0"/>
          <w:sz w:val="22"/>
          <w:szCs w:val="2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舞台，面积60㎡。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5．环卫设施：</w:t>
      </w:r>
    </w:p>
    <w:p w:rsidR="00DD26EB" w:rsidRPr="001104DC" w:rsidRDefault="00DD26EB" w:rsidP="00276604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改造公厕2座。</w:t>
      </w:r>
    </w:p>
    <w:p w:rsidR="00F64B50" w:rsidRPr="001104DC" w:rsidRDefault="005D027C" w:rsidP="00276604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垃圾箱</w:t>
      </w:r>
      <w:r w:rsidR="00F64B5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2</w:t>
      </w:r>
      <w:r w:rsidR="00A07FD7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个</w:t>
      </w:r>
      <w:r w:rsidR="00F64B50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276604" w:rsidRPr="001104DC" w:rsidRDefault="00276604" w:rsidP="00276604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污水氧化池一座。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6．亮化工程：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自然村规划安装</w:t>
      </w:r>
      <w:r w:rsidR="00E74998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12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盏太阳能路灯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7．民居建设：</w:t>
      </w:r>
    </w:p>
    <w:p w:rsidR="004D4745" w:rsidRPr="001104DC" w:rsidRDefault="004D4745" w:rsidP="004D4745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从长远发展需要和实地规划要求，将没有实施安居房建设的部分农户住房进行特色改造，使每户农户实现有特色民居，有庭院，有入户路，达到小而美、小而净、小而宜居。</w:t>
      </w:r>
    </w:p>
    <w:p w:rsidR="00556EFD" w:rsidRPr="001104DC" w:rsidRDefault="00556EFD" w:rsidP="00556EFD">
      <w:pPr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="00B5783D" w:rsidRPr="001104DC"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8.电力电信：</w:t>
      </w:r>
    </w:p>
    <w:p w:rsidR="00556EFD" w:rsidRPr="001104DC" w:rsidRDefault="00556EFD" w:rsidP="00556EFD">
      <w:pPr>
        <w:rPr>
          <w:rStyle w:val="NormalCharacter"/>
          <w:rFonts w:ascii="仿宋_GB2312" w:eastAsia="仿宋_GB2312" w:hAnsi="仿宋_GB2312"/>
          <w:bCs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 xml:space="preserve">    有线网络：主线1.8km，入户线0.5km</w:t>
      </w:r>
      <w:r w:rsidR="009A4DDA" w:rsidRPr="001104DC">
        <w:rPr>
          <w:rStyle w:val="NormalCharacter"/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>。</w:t>
      </w:r>
    </w:p>
    <w:p w:rsidR="00556EFD" w:rsidRPr="001104DC" w:rsidRDefault="00556EFD" w:rsidP="00556EFD">
      <w:pPr>
        <w:rPr>
          <w:rStyle w:val="NormalCharacter"/>
          <w:rFonts w:ascii="仿宋_GB2312" w:eastAsia="仿宋_GB2312" w:hAnsi="仿宋_GB2312"/>
          <w:bCs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 xml:space="preserve">    有线电视：主线1.8km，入户线0.5km</w:t>
      </w:r>
      <w:r w:rsidR="009A4DDA" w:rsidRPr="001104DC">
        <w:rPr>
          <w:rStyle w:val="NormalCharacter"/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>。</w:t>
      </w:r>
    </w:p>
    <w:p w:rsidR="00CA306E" w:rsidRPr="001104DC" w:rsidRDefault="005C1C0F" w:rsidP="0064585D">
      <w:pPr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 w:rsidR="00C05578"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．产业发展：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Cs/>
          <w:color w:val="000000" w:themeColor="text1"/>
          <w:sz w:val="32"/>
          <w:szCs w:val="32"/>
        </w:rPr>
        <w:lastRenderedPageBreak/>
        <w:t>（1）养殖</w:t>
      </w:r>
      <w:r w:rsidR="00791D0A" w:rsidRPr="001104DC">
        <w:rPr>
          <w:rStyle w:val="NormalCharacter"/>
          <w:rFonts w:ascii="仿宋_GB2312" w:eastAsia="仿宋_GB2312" w:hAnsi="仿宋_GB2312" w:hint="eastAsia"/>
          <w:bCs/>
          <w:color w:val="000000" w:themeColor="text1"/>
          <w:sz w:val="32"/>
          <w:szCs w:val="32"/>
        </w:rPr>
        <w:t>：</w:t>
      </w:r>
      <w:r w:rsidR="005C1617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规划</w:t>
      </w:r>
      <w:r w:rsidR="005606F3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建设</w:t>
      </w:r>
      <w:r w:rsidR="005C1617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养殖小区</w:t>
      </w:r>
      <w:r w:rsidR="001A6F08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1</w:t>
      </w:r>
      <w:r w:rsidR="005C1617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个</w:t>
      </w: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。</w:t>
      </w:r>
    </w:p>
    <w:p w:rsidR="00E74998" w:rsidRPr="001104DC" w:rsidRDefault="00D91896" w:rsidP="00E74998">
      <w:pPr>
        <w:rPr>
          <w:rFonts w:ascii="等线" w:eastAsia="等线" w:hAnsi="宋体" w:cs="宋体"/>
          <w:color w:val="000000"/>
          <w:kern w:val="0"/>
          <w:sz w:val="22"/>
          <w:szCs w:val="22"/>
        </w:rPr>
      </w:pPr>
      <w:r w:rsidRPr="001104DC">
        <w:rPr>
          <w:rStyle w:val="NormalCharacter"/>
          <w:rFonts w:ascii="仿宋_GB2312" w:eastAsia="仿宋_GB2312" w:hAnsi="仿宋_GB2312" w:hint="eastAsia"/>
          <w:bCs/>
          <w:sz w:val="32"/>
          <w:szCs w:val="32"/>
        </w:rPr>
        <w:t xml:space="preserve">    </w:t>
      </w:r>
      <w:r w:rsidR="00276604" w:rsidRPr="001104DC">
        <w:rPr>
          <w:rStyle w:val="NormalCharacter"/>
          <w:rFonts w:ascii="仿宋_GB2312" w:eastAsia="仿宋_GB2312" w:hAnsi="仿宋_GB2312" w:hint="eastAsia"/>
          <w:bCs/>
          <w:sz w:val="32"/>
          <w:szCs w:val="32"/>
        </w:rPr>
        <w:t>（2）产业道路</w:t>
      </w:r>
      <w:r w:rsidR="00E74998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2km。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bCs/>
          <w:sz w:val="32"/>
          <w:szCs w:val="32"/>
        </w:rPr>
        <w:t>（</w:t>
      </w:r>
      <w:r w:rsidR="00276604" w:rsidRPr="001104DC">
        <w:rPr>
          <w:rStyle w:val="NormalCharacter"/>
          <w:rFonts w:ascii="仿宋_GB2312" w:eastAsia="仿宋_GB2312" w:hAnsi="仿宋_GB2312" w:hint="eastAsia"/>
          <w:bCs/>
          <w:sz w:val="32"/>
          <w:szCs w:val="32"/>
        </w:rPr>
        <w:t>3</w:t>
      </w:r>
      <w:r w:rsidRPr="001104DC">
        <w:rPr>
          <w:rStyle w:val="NormalCharacter"/>
          <w:rFonts w:ascii="仿宋_GB2312" w:eastAsia="仿宋_GB2312" w:hAnsi="仿宋_GB2312"/>
          <w:bCs/>
          <w:sz w:val="32"/>
          <w:szCs w:val="32"/>
        </w:rPr>
        <w:t>）</w:t>
      </w:r>
      <w:r w:rsidR="00AC11A2" w:rsidRPr="001104DC">
        <w:rPr>
          <w:rStyle w:val="NormalCharacter"/>
          <w:rFonts w:ascii="仿宋_GB2312" w:eastAsia="仿宋_GB2312" w:hAnsi="仿宋_GB2312" w:hint="eastAsia"/>
          <w:bCs/>
          <w:sz w:val="32"/>
          <w:szCs w:val="32"/>
        </w:rPr>
        <w:t>特色产业扶持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276604" w:rsidRPr="001104DC" w:rsidRDefault="00276604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（4）</w:t>
      </w:r>
      <w:r w:rsidR="0060668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地质灾害治理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CA306E" w:rsidRPr="001104DC" w:rsidRDefault="005C1C0F" w:rsidP="0064585D">
      <w:pPr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10</w:t>
      </w:r>
      <w:r w:rsidR="00C05578"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．绿化美化：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（1）对</w:t>
      </w:r>
      <w:r w:rsidR="00791D0A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林地、墓地、水源林等进行保护</w:t>
      </w:r>
      <w:r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（</w:t>
      </w:r>
      <w:r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2</w:t>
      </w: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）实施主广场周边和入村主干道绿化工程，以三角梅、樱桃树</w:t>
      </w:r>
      <w:r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等本地特色、具有经济价值的树种</w:t>
      </w: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交叉间种方式实施绿化。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（</w:t>
      </w:r>
      <w:r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3</w:t>
      </w: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）实施庭院绿化美化工程，每户农户庭院及周边至少种植5株本地果木，至少栽植5盆花卉或绿色植物。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（4</w:t>
      </w:r>
      <w:r w:rsidR="008E5501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）恢复和保护寨中、寨边所有的植被生态</w:t>
      </w:r>
      <w:r w:rsidRPr="001104DC">
        <w:rPr>
          <w:rStyle w:val="NormalCharacter"/>
          <w:rFonts w:ascii="Arial" w:eastAsia="仿宋_GB2312" w:hAnsi="Arial" w:cs="Arial" w:hint="eastAsia"/>
          <w:color w:val="000000" w:themeColor="text1"/>
          <w:sz w:val="32"/>
          <w:szCs w:val="32"/>
        </w:rPr>
        <w:t>。</w:t>
      </w:r>
    </w:p>
    <w:p w:rsidR="00CA306E" w:rsidRPr="001104DC" w:rsidRDefault="00C05578" w:rsidP="0064585D">
      <w:pPr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1</w:t>
      </w:r>
      <w:r w:rsidR="005C1C0F" w:rsidRPr="001104DC"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 w:rsidRPr="001104DC"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．用地规划：</w:t>
      </w:r>
    </w:p>
    <w:p w:rsidR="00CA306E" w:rsidRPr="001104DC" w:rsidRDefault="00791D0A">
      <w:pPr>
        <w:ind w:firstLineChars="200" w:firstLine="640"/>
        <w:rPr>
          <w:rStyle w:val="NormalCharacter"/>
          <w:rFonts w:ascii="仿宋_GB2312" w:eastAsia="仿宋_GB2312" w:hAnsi="仿宋_GB2312"/>
          <w:color w:val="FF0000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划定村庄建设边界，预留新增居民扩容建设用地</w:t>
      </w:r>
      <w:r w:rsidR="00F81009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8</w:t>
      </w:r>
      <w:r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亩</w:t>
      </w:r>
      <w:r w:rsidR="00C05578"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。</w:t>
      </w:r>
    </w:p>
    <w:p w:rsidR="00CA306E" w:rsidRPr="001104DC" w:rsidRDefault="00C05578">
      <w:pPr>
        <w:ind w:firstLineChars="200" w:firstLine="643"/>
        <w:rPr>
          <w:rStyle w:val="NormalCharacter"/>
          <w:rFonts w:ascii="黑体" w:eastAsia="黑体" w:hAnsi="黑体" w:cs="华文楷体"/>
          <w:b/>
          <w:bCs/>
          <w:sz w:val="32"/>
          <w:szCs w:val="32"/>
        </w:rPr>
      </w:pPr>
      <w:r w:rsidRPr="001104DC">
        <w:rPr>
          <w:rStyle w:val="NormalCharacter"/>
          <w:rFonts w:ascii="黑体" w:eastAsia="黑体" w:hAnsi="黑体" w:cs="华文楷体"/>
          <w:b/>
          <w:bCs/>
          <w:sz w:val="32"/>
          <w:szCs w:val="32"/>
        </w:rPr>
        <w:t>（四）实施步骤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1．近期：201</w:t>
      </w:r>
      <w:r w:rsidR="00F43C41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9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—2022年。完成道路交通、排水工程、停车场、环卫设施、亮化工程、绿化美化规划</w:t>
      </w:r>
      <w:r w:rsidR="00513DFF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等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内容。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 xml:space="preserve">  2．远期：202</w:t>
      </w:r>
      <w:r w:rsidR="00B475C2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3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—2035</w:t>
      </w:r>
      <w:r w:rsidR="00513DFF" w:rsidRPr="001104DC">
        <w:rPr>
          <w:rStyle w:val="NormalCharacter"/>
          <w:rFonts w:ascii="仿宋_GB2312" w:eastAsia="仿宋_GB2312" w:hAnsi="仿宋_GB2312"/>
          <w:sz w:val="32"/>
          <w:szCs w:val="32"/>
        </w:rPr>
        <w:t>年。完成产业发展</w:t>
      </w:r>
      <w:r w:rsidR="001A6F08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、</w:t>
      </w:r>
      <w:r w:rsidR="001A6F08" w:rsidRPr="001104DC">
        <w:rPr>
          <w:rStyle w:val="NormalCharacter"/>
          <w:rFonts w:ascii="仿宋_GB2312" w:eastAsia="仿宋_GB2312" w:hAnsi="仿宋_GB2312"/>
          <w:sz w:val="32"/>
          <w:szCs w:val="32"/>
        </w:rPr>
        <w:t>电力电信、民居建设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等规划内容。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 xml:space="preserve"> 详见《</w:t>
      </w:r>
      <w:r w:rsidR="003B5917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单甲乡</w:t>
      </w:r>
      <w:r w:rsidR="00FA32FD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怕结村委会隆堆自然村</w:t>
      </w:r>
      <w:r w:rsidR="00513DFF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村庄规划项目建设统计表</w:t>
      </w: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》</w:t>
      </w:r>
      <w:r w:rsidR="00513DFF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。</w:t>
      </w:r>
    </w:p>
    <w:p w:rsidR="00CA306E" w:rsidRPr="001104DC" w:rsidRDefault="00C05578">
      <w:pPr>
        <w:ind w:firstLineChars="200" w:firstLine="640"/>
        <w:rPr>
          <w:rStyle w:val="NormalCharacter"/>
          <w:rFonts w:ascii="黑体" w:eastAsia="黑体" w:hAnsi="黑体"/>
          <w:sz w:val="32"/>
          <w:szCs w:val="32"/>
        </w:rPr>
      </w:pPr>
      <w:r w:rsidRPr="001104DC">
        <w:rPr>
          <w:rStyle w:val="NormalCharacter"/>
          <w:rFonts w:ascii="黑体" w:eastAsia="黑体" w:hAnsi="黑体"/>
          <w:sz w:val="32"/>
          <w:szCs w:val="32"/>
        </w:rPr>
        <w:t>三、规划管理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lastRenderedPageBreak/>
        <w:t>（一）广泛深入宣传城乡规划法律法规和村庄规划内容，提高群众的规划意识、法治意识，教育、引导群众自觉遵守规划，自觉按照规定和要求规范建设、管理。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）审批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（三）严格执行城乡清洁相关法律法规，开展农村人居环境提升行动，提高村庄文明程度。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（五）在自然村振兴理事会成员中，明确</w:t>
      </w:r>
      <w:r w:rsidR="00334A53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村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 w:rsidR="00CA306E" w:rsidRPr="001104DC" w:rsidRDefault="00C05578">
      <w:pPr>
        <w:ind w:firstLineChars="200" w:firstLine="640"/>
        <w:rPr>
          <w:rStyle w:val="NormalCharacter"/>
          <w:rFonts w:ascii="黑体" w:eastAsia="黑体" w:hAnsi="黑体"/>
          <w:color w:val="000000" w:themeColor="text1"/>
          <w:sz w:val="32"/>
          <w:szCs w:val="32"/>
        </w:rPr>
      </w:pPr>
      <w:r w:rsidRPr="001104DC">
        <w:rPr>
          <w:rStyle w:val="NormalCharacter"/>
          <w:rFonts w:ascii="黑体" w:eastAsia="黑体" w:hAnsi="黑体"/>
          <w:color w:val="000000" w:themeColor="text1"/>
          <w:sz w:val="32"/>
          <w:szCs w:val="32"/>
        </w:rPr>
        <w:t>四、规划图件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（一）自然村域规划图（见附件）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（二）村庄建设规划图（见附件）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（三）规划建设项目表（见附件）</w:t>
      </w:r>
    </w:p>
    <w:p w:rsidR="00CA306E" w:rsidRPr="001104DC" w:rsidRDefault="00C05578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t>（四）自然村村规民约（见附件）</w:t>
      </w:r>
    </w:p>
    <w:p w:rsidR="00265323" w:rsidRPr="001104DC" w:rsidRDefault="00265323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</w:p>
    <w:p w:rsidR="0064585D" w:rsidRPr="001104DC" w:rsidRDefault="0064585D">
      <w:pPr>
        <w:ind w:firstLineChars="200" w:firstLine="640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  <w:sectPr w:rsidR="0064585D" w:rsidRPr="001104DC" w:rsidSect="00C170D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A306E" w:rsidRPr="001104DC" w:rsidRDefault="003B5917">
      <w:pPr>
        <w:spacing w:line="560" w:lineRule="exact"/>
        <w:ind w:firstLineChars="200" w:firstLine="640"/>
        <w:jc w:val="center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1104DC">
        <w:rPr>
          <w:rStyle w:val="NormalCharacter"/>
          <w:rFonts w:ascii="Times New Roman" w:eastAsia="仿宋_GB2312" w:hAnsi="Times New Roman" w:hint="eastAsia"/>
          <w:sz w:val="32"/>
          <w:szCs w:val="32"/>
        </w:rPr>
        <w:lastRenderedPageBreak/>
        <w:t>单甲乡</w:t>
      </w:r>
      <w:r w:rsidR="00FA32FD" w:rsidRPr="001104DC">
        <w:rPr>
          <w:rStyle w:val="NormalCharacter"/>
          <w:rFonts w:ascii="Times New Roman" w:eastAsia="仿宋_GB2312" w:hAnsi="Times New Roman" w:hint="eastAsia"/>
          <w:sz w:val="32"/>
          <w:szCs w:val="32"/>
        </w:rPr>
        <w:t>怕结村委会隆堆自然村</w:t>
      </w:r>
      <w:r w:rsidR="004F749B" w:rsidRPr="001104DC">
        <w:rPr>
          <w:rStyle w:val="NormalCharacter"/>
          <w:rFonts w:ascii="Times New Roman" w:eastAsia="仿宋_GB2312" w:hAnsi="Times New Roman" w:hint="eastAsia"/>
          <w:sz w:val="32"/>
          <w:szCs w:val="32"/>
        </w:rPr>
        <w:t>村庄规划项目建设统计表</w:t>
      </w:r>
    </w:p>
    <w:tbl>
      <w:tblPr>
        <w:tblW w:w="5000" w:type="pct"/>
        <w:tblLook w:val="04A0"/>
      </w:tblPr>
      <w:tblGrid>
        <w:gridCol w:w="661"/>
        <w:gridCol w:w="7053"/>
        <w:gridCol w:w="1502"/>
        <w:gridCol w:w="1227"/>
        <w:gridCol w:w="1182"/>
        <w:gridCol w:w="1185"/>
        <w:gridCol w:w="1364"/>
      </w:tblGrid>
      <w:tr w:rsidR="00B248AC" w:rsidRPr="001104DC" w:rsidTr="00B248AC">
        <w:trPr>
          <w:trHeight w:val="270"/>
          <w:tblHeader/>
        </w:trPr>
        <w:tc>
          <w:tcPr>
            <w:tcW w:w="2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实施年限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投资规模（万元）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实施主体</w:t>
            </w:r>
          </w:p>
        </w:tc>
      </w:tr>
      <w:tr w:rsidR="00B248AC" w:rsidRPr="001104DC" w:rsidTr="00B248AC">
        <w:trPr>
          <w:trHeight w:val="270"/>
          <w:tblHeader/>
        </w:trPr>
        <w:tc>
          <w:tcPr>
            <w:tcW w:w="2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上级补助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群众自筹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248AC" w:rsidRPr="001104DC" w:rsidTr="00B248AC">
        <w:trPr>
          <w:trHeight w:val="675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道路交通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产业道路1号路段，全长83m，设计宽度3.5m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4.94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4.94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产业道路2号路段，全长400m，设计宽度3.5m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23.80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23.80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产业道路3号路段，全长600m，设计宽度3.5m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35.70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35.70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产业道路4号路段（公欧路），全长3km，设计宽度3.0m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153.00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153.00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产业道路5号路段，全长500m，设计宽度3.5m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29.75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29.75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给水工程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新建高位水池（兼消防水池），消防设施建设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54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对现有的人畜饮水的水源头进行修缮，新建取水坝；建设一个净化水质站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555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排水工程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污水管，全长1.6km，设计标准DN300HDPE管（高密度聚乙烯管）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66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雨水沟渠，全长1.7km，设计标准30cm×30cm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315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公共空间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停车场，硬化面积300m</w:t>
            </w: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规划新建1个60㎡舞台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54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小广场+健身设施一套，硬化面积500m</w:t>
            </w: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 w:rsidR="00B248AC" w:rsidRPr="001104DC" w:rsidTr="00B248AC">
        <w:trPr>
          <w:trHeight w:val="5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民居建设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新建民居6户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环卫工程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规划改造公厕2座，新建垃圾箱2个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14.6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污水氧化池一个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5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>亮化工程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规划安装12盏太阳能路灯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 w:rsidR="00B248AC" w:rsidRPr="001104DC" w:rsidTr="00B248AC">
        <w:trPr>
          <w:trHeight w:val="315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电力电信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有线网络：主线1.8km，入户线0.5km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有线电视：主线1.8km，入户线0.5km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规划建设养殖小区1个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1104D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38</w:t>
            </w:r>
            <w:r w:rsidR="00B248AC"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产业道路4km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特色产业扶持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 w:rsidR="00B248AC" w:rsidRPr="001104DC" w:rsidTr="00B248AC">
        <w:trPr>
          <w:trHeight w:val="2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地质灾害治理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 w:rsidR="00B248AC" w:rsidRPr="001104DC" w:rsidTr="00B248AC">
        <w:trPr>
          <w:trHeight w:val="54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美化绿化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实施主广场周边和干道绿化工程，以三角梅、樱桃树交叉间种，实施绿化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 w:rsidR="00B248AC" w:rsidRPr="001104DC" w:rsidTr="00B248AC">
        <w:trPr>
          <w:trHeight w:val="54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1104DC" w:rsidRDefault="00B248AC" w:rsidP="00B248AC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 w:rsidR="00B248AC" w:rsidRPr="001104DC" w:rsidTr="00B248AC">
        <w:trPr>
          <w:trHeight w:val="5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用地规划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划定村庄建设边界，预留新增居民扩容建设用地8亩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 w:rsidR="00B248AC" w:rsidRPr="001104DC" w:rsidTr="00B248AC">
        <w:trPr>
          <w:trHeight w:val="270"/>
        </w:trPr>
        <w:tc>
          <w:tcPr>
            <w:tcW w:w="3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1235.79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1156.79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1104D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79</w:t>
            </w:r>
            <w:r w:rsidR="00B248AC"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.00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1104DC" w:rsidRDefault="00B248AC" w:rsidP="00B248A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1104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170D2" w:rsidRPr="001104DC" w:rsidRDefault="00C170D2" w:rsidP="00B62B44">
      <w:pPr>
        <w:jc w:val="center"/>
        <w:rPr>
          <w:rFonts w:ascii="黑体" w:eastAsia="黑体" w:hAnsi="黑体"/>
          <w:b/>
          <w:sz w:val="32"/>
          <w:szCs w:val="32"/>
        </w:rPr>
        <w:sectPr w:rsidR="00C170D2" w:rsidRPr="001104DC" w:rsidSect="00F5545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B62B44" w:rsidRPr="001104DC" w:rsidRDefault="003B5917" w:rsidP="00B62B44">
      <w:pPr>
        <w:jc w:val="center"/>
        <w:rPr>
          <w:rFonts w:ascii="黑体" w:eastAsia="黑体" w:hAnsi="黑体"/>
          <w:b/>
          <w:sz w:val="32"/>
          <w:szCs w:val="32"/>
        </w:rPr>
      </w:pPr>
      <w:r w:rsidRPr="001104DC">
        <w:rPr>
          <w:rFonts w:ascii="黑体" w:eastAsia="黑体" w:hAnsi="黑体" w:hint="eastAsia"/>
          <w:b/>
          <w:sz w:val="32"/>
          <w:szCs w:val="32"/>
        </w:rPr>
        <w:lastRenderedPageBreak/>
        <w:t>单甲乡</w:t>
      </w:r>
      <w:r w:rsidR="00FA32FD" w:rsidRPr="001104DC">
        <w:rPr>
          <w:rFonts w:ascii="黑体" w:eastAsia="黑体" w:hAnsi="黑体" w:hint="eastAsia"/>
          <w:b/>
          <w:sz w:val="32"/>
          <w:szCs w:val="32"/>
        </w:rPr>
        <w:t>怕结村委会隆堆自然村</w:t>
      </w:r>
      <w:r w:rsidR="00B62B44" w:rsidRPr="001104DC">
        <w:rPr>
          <w:rFonts w:ascii="黑体" w:eastAsia="黑体" w:hAnsi="黑体"/>
          <w:b/>
          <w:sz w:val="32"/>
          <w:szCs w:val="32"/>
        </w:rPr>
        <w:t>村规民约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 xml:space="preserve">1．建房服从规划。起房盖屋必须服从村庄建设规划，经自然村理事会实地踏勘，报村委会和上级有关部门批准，不得擅自动工，不得私搭乱建，不得违反规划或损害四邻利益。 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2．保持卫生清洁。农户庭院和村组环境卫生实行一日一清扫，自家门前自己负责，对保持清洁的表杨，不清洁的批评教育。不得在公路沿线、村道、河溪等公共场所倾倒、堆放垃圾，一经发现要处罚。建立有偿保洁制度，按时交纳垃圾清运费用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</w:p>
    <w:p w:rsidR="00CA306E" w:rsidRPr="001104DC" w:rsidRDefault="004B6611" w:rsidP="004B6611">
      <w:pPr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4．加强牲畜看管。严禁乱放鸡、猪、牛、羊，严禁损害他人庄稼、瓜果及其他农作物，对农作物造成破坏的要赔偿。牲畜粪便垃圾，由主人负责清理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5．倡导节俭办客。红白喜事要勤俭节约，不准大操大办。办客原则不超1天，送礼不超100元，菜品不超8个</w:t>
      </w:r>
      <w:r w:rsidR="00D35E37" w:rsidRPr="001104DC">
        <w:rPr>
          <w:rFonts w:ascii="仿宋_GB2312" w:eastAsia="仿宋_GB2312" w:hAnsi="仿宋_GB2312" w:hint="eastAsia"/>
          <w:bCs/>
          <w:sz w:val="32"/>
          <w:szCs w:val="32"/>
        </w:rPr>
        <w:t>，办客</w:t>
      </w:r>
      <w:r w:rsidR="00941923" w:rsidRPr="001104DC">
        <w:rPr>
          <w:rFonts w:ascii="仿宋_GB2312" w:eastAsia="仿宋_GB2312" w:hAnsi="仿宋_GB2312" w:hint="eastAsia"/>
          <w:bCs/>
          <w:sz w:val="32"/>
          <w:szCs w:val="32"/>
        </w:rPr>
        <w:t>桌数</w:t>
      </w:r>
      <w:r w:rsidR="00D35E37" w:rsidRPr="001104DC">
        <w:rPr>
          <w:rFonts w:ascii="仿宋_GB2312" w:eastAsia="仿宋_GB2312" w:hAnsi="仿宋_GB2312" w:hint="eastAsia"/>
          <w:bCs/>
          <w:sz w:val="32"/>
          <w:szCs w:val="32"/>
        </w:rPr>
        <w:t>不超过</w:t>
      </w:r>
      <w:r w:rsidR="00941923" w:rsidRPr="001104DC">
        <w:rPr>
          <w:rFonts w:ascii="仿宋_GB2312" w:eastAsia="仿宋_GB2312" w:hAnsi="仿宋_GB2312" w:hint="eastAsia"/>
          <w:bCs/>
          <w:sz w:val="32"/>
          <w:szCs w:val="32"/>
        </w:rPr>
        <w:t>规定</w:t>
      </w:r>
      <w:r w:rsidRPr="001104DC">
        <w:rPr>
          <w:rFonts w:ascii="仿宋_GB2312" w:eastAsia="仿宋_GB2312" w:hAnsi="仿宋_GB2312" w:hint="eastAsia"/>
          <w:bCs/>
          <w:sz w:val="32"/>
          <w:szCs w:val="32"/>
        </w:rPr>
        <w:t>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6．维护社会治安。严禁赌博、吸毒，严禁酗酒闹事，严禁宣扬封建迷信、传播邪教，一经发现上报公安部门处理。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lastRenderedPageBreak/>
        <w:t>7.</w:t>
      </w:r>
      <w:r w:rsidR="002A62CE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8．严守为人品德。父母要尽到抚养、教育未成年子女的义务，子女要孝敬、赡养老人，平等对待双方老人，不得以任何形式遗弃或虐待老人。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9．妥善处置纠纷。邻里有纠纷，有话好好说，有事坐下来商量，协商不成的请自然村理事会或村调解委调解，也可向人民法院起诉。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10.保护生态环境。严禁在国有林、公益林、集体林、水源林等林地里乱砍乱伐，禁止采猎国家保护野生动植物,违反者一律交执法部门处理。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11.农用地，要保护，粮食稳定是出路</w:t>
      </w:r>
      <w:r w:rsidR="009914AF" w:rsidRPr="001104DC">
        <w:rPr>
          <w:rFonts w:ascii="仿宋_GB2312" w:eastAsia="仿宋_GB2312" w:hAnsi="仿宋_GB2312" w:hint="eastAsia"/>
          <w:bCs/>
          <w:sz w:val="32"/>
          <w:szCs w:val="32"/>
        </w:rPr>
        <w:t>。</w:t>
      </w:r>
      <w:r w:rsidRPr="001104DC">
        <w:rPr>
          <w:rFonts w:ascii="仿宋_GB2312" w:eastAsia="仿宋_GB2312" w:hAnsi="仿宋_GB2312" w:hint="eastAsia"/>
          <w:bCs/>
          <w:sz w:val="32"/>
          <w:szCs w:val="32"/>
        </w:rPr>
        <w:t xml:space="preserve"> 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12.宅基地，须合法，一户一宅不多拿。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13.产优茶，勤奋薅，农药化肥不超标</w:t>
      </w:r>
      <w:r w:rsidR="008311FD" w:rsidRPr="001104DC">
        <w:rPr>
          <w:rFonts w:ascii="仿宋_GB2312" w:eastAsia="仿宋_GB2312" w:hAnsi="仿宋_GB2312" w:hint="eastAsia"/>
          <w:bCs/>
          <w:sz w:val="32"/>
          <w:szCs w:val="32"/>
        </w:rPr>
        <w:t>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14.等靠要，快扔掉，自立自强才是道。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15.隆堆自然村，新规定，依约执行民风变；</w:t>
      </w:r>
    </w:p>
    <w:p w:rsidR="004B6611" w:rsidRPr="001104DC" w:rsidRDefault="004B6611" w:rsidP="004B661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>16本民约，如违反，教惩并罚上黑板。</w:t>
      </w:r>
    </w:p>
    <w:p w:rsidR="004B6611" w:rsidRPr="001104DC" w:rsidRDefault="004B6611" w:rsidP="004B6611">
      <w:pPr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2A62CE" w:rsidRPr="001104DC" w:rsidRDefault="002A62CE" w:rsidP="004B6611">
      <w:pPr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2A62CE" w:rsidRPr="001104DC" w:rsidRDefault="002A62CE" w:rsidP="004B6611">
      <w:pPr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E016B6" w:rsidRPr="001104DC" w:rsidRDefault="003B5917" w:rsidP="0014319B">
      <w:pPr>
        <w:ind w:right="640"/>
        <w:jc w:val="right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lastRenderedPageBreak/>
        <w:t>单甲乡</w:t>
      </w:r>
      <w:r w:rsidR="00FA32FD" w:rsidRPr="001104DC">
        <w:rPr>
          <w:rStyle w:val="NormalCharacter"/>
          <w:rFonts w:ascii="仿宋_GB2312" w:eastAsia="仿宋_GB2312" w:hAnsi="仿宋_GB2312" w:hint="eastAsia"/>
          <w:color w:val="000000" w:themeColor="text1"/>
          <w:sz w:val="32"/>
          <w:szCs w:val="32"/>
        </w:rPr>
        <w:t>怕结村委会隆堆自然村</w:t>
      </w:r>
    </w:p>
    <w:p w:rsidR="0014319B" w:rsidRPr="001104DC" w:rsidRDefault="0014319B" w:rsidP="0014319B">
      <w:pPr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                  </w:t>
      </w:r>
      <w:r w:rsidR="00E016B6" w:rsidRPr="001104DC">
        <w:rPr>
          <w:rStyle w:val="NormalCharacter"/>
          <w:rFonts w:ascii="仿宋_GB2312" w:eastAsia="仿宋_GB2312" w:hAnsi="仿宋_GB2312"/>
          <w:sz w:val="32"/>
          <w:szCs w:val="32"/>
        </w:rPr>
        <w:t>规划工作小组组长：</w:t>
      </w:r>
      <w:r w:rsidR="00224725"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>肖国</w:t>
      </w:r>
      <w:r w:rsidR="00E016B6" w:rsidRPr="001104DC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</w:p>
    <w:p w:rsidR="00224725" w:rsidRPr="001104DC" w:rsidRDefault="00E016B6" w:rsidP="0014319B">
      <w:pPr>
        <w:jc w:val="left"/>
        <w:rPr>
          <w:rFonts w:ascii="仿宋_GB2312" w:eastAsia="仿宋_GB2312" w:hAnsi="仿宋_GB2312"/>
          <w:sz w:val="32"/>
          <w:szCs w:val="32"/>
        </w:rPr>
      </w:pP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 xml:space="preserve">   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</w:t>
      </w:r>
      <w:r w:rsidRPr="001104DC">
        <w:rPr>
          <w:rStyle w:val="NormalCharacter"/>
          <w:rFonts w:ascii="仿宋_GB2312" w:eastAsia="仿宋_GB2312" w:hAnsi="仿宋_GB2312"/>
          <w:sz w:val="32"/>
          <w:szCs w:val="32"/>
        </w:rPr>
        <w:t xml:space="preserve">      </w:t>
      </w:r>
      <w:r w:rsidRPr="001104DC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         成员：</w:t>
      </w:r>
      <w:r w:rsidR="00224725" w:rsidRPr="001104DC">
        <w:rPr>
          <w:rFonts w:ascii="仿宋_GB2312" w:eastAsia="仿宋_GB2312" w:hAnsi="仿宋_GB2312" w:hint="eastAsia"/>
          <w:bCs/>
          <w:sz w:val="32"/>
          <w:szCs w:val="32"/>
        </w:rPr>
        <w:t>赵金保</w:t>
      </w:r>
      <w:r w:rsidR="007076CD" w:rsidRPr="001104DC">
        <w:rPr>
          <w:rFonts w:ascii="仿宋_GB2312" w:eastAsia="仿宋_GB2312" w:hAnsi="仿宋_GB2312" w:hint="eastAsia"/>
          <w:bCs/>
          <w:sz w:val="32"/>
          <w:szCs w:val="32"/>
        </w:rPr>
        <w:t>、</w:t>
      </w:r>
      <w:r w:rsidR="00224725" w:rsidRPr="001104DC">
        <w:rPr>
          <w:rFonts w:ascii="仿宋_GB2312" w:eastAsia="仿宋_GB2312" w:hAnsi="仿宋_GB2312" w:hint="eastAsia"/>
          <w:bCs/>
          <w:sz w:val="32"/>
          <w:szCs w:val="32"/>
        </w:rPr>
        <w:t>赵文光</w:t>
      </w:r>
      <w:r w:rsidR="007076CD" w:rsidRPr="001104DC">
        <w:rPr>
          <w:rFonts w:ascii="仿宋_GB2312" w:eastAsia="仿宋_GB2312" w:hAnsi="仿宋_GB2312" w:hint="eastAsia"/>
          <w:bCs/>
          <w:sz w:val="32"/>
          <w:szCs w:val="32"/>
        </w:rPr>
        <w:t>、</w:t>
      </w:r>
      <w:r w:rsidR="00224725" w:rsidRPr="001104DC">
        <w:rPr>
          <w:rFonts w:ascii="仿宋_GB2312" w:eastAsia="仿宋_GB2312" w:hAnsi="仿宋_GB2312" w:hint="eastAsia"/>
          <w:bCs/>
          <w:sz w:val="32"/>
          <w:szCs w:val="32"/>
        </w:rPr>
        <w:t>赵金沛</w:t>
      </w:r>
    </w:p>
    <w:p w:rsidR="00224725" w:rsidRPr="001104DC" w:rsidRDefault="00224725" w:rsidP="0014319B">
      <w:pPr>
        <w:jc w:val="left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          </w:t>
      </w:r>
      <w:r w:rsidR="0014319B" w:rsidRPr="001104DC"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    </w:t>
      </w:r>
      <w:r w:rsidRPr="001104DC"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               </w:t>
      </w:r>
      <w:r w:rsidRPr="001104DC">
        <w:rPr>
          <w:rFonts w:ascii="仿宋_GB2312" w:eastAsia="仿宋_GB2312" w:hAnsi="仿宋_GB2312" w:hint="eastAsia"/>
          <w:bCs/>
          <w:sz w:val="32"/>
          <w:szCs w:val="32"/>
        </w:rPr>
        <w:t>赵俊沛</w:t>
      </w:r>
      <w:r w:rsidR="007076CD" w:rsidRPr="001104DC">
        <w:rPr>
          <w:rFonts w:ascii="仿宋_GB2312" w:eastAsia="仿宋_GB2312" w:hAnsi="仿宋_GB2312" w:hint="eastAsia"/>
          <w:bCs/>
          <w:sz w:val="32"/>
          <w:szCs w:val="32"/>
        </w:rPr>
        <w:t>、</w:t>
      </w:r>
      <w:r w:rsidRPr="001104DC">
        <w:rPr>
          <w:rFonts w:ascii="仿宋_GB2312" w:eastAsia="仿宋_GB2312" w:hAnsi="仿宋_GB2312" w:hint="eastAsia"/>
          <w:bCs/>
          <w:sz w:val="32"/>
          <w:szCs w:val="32"/>
        </w:rPr>
        <w:t>赵金生</w:t>
      </w:r>
      <w:r w:rsidR="007076CD" w:rsidRPr="001104DC">
        <w:rPr>
          <w:rFonts w:ascii="仿宋_GB2312" w:eastAsia="仿宋_GB2312" w:hAnsi="仿宋_GB2312" w:hint="eastAsia"/>
          <w:bCs/>
          <w:sz w:val="32"/>
          <w:szCs w:val="32"/>
        </w:rPr>
        <w:t>、</w:t>
      </w:r>
      <w:r w:rsidRPr="001104DC">
        <w:rPr>
          <w:rFonts w:ascii="仿宋_GB2312" w:eastAsia="仿宋_GB2312" w:hAnsi="仿宋_GB2312" w:hint="eastAsia"/>
          <w:bCs/>
          <w:sz w:val="32"/>
          <w:szCs w:val="32"/>
        </w:rPr>
        <w:t>陈志新</w:t>
      </w:r>
    </w:p>
    <w:p w:rsidR="0014319B" w:rsidRPr="001104DC" w:rsidRDefault="00224725" w:rsidP="0014319B">
      <w:pPr>
        <w:jc w:val="left"/>
        <w:rPr>
          <w:rFonts w:ascii="仿宋_GB2312" w:eastAsia="仿宋_GB2312" w:hAnsi="仿宋_GB2312"/>
          <w:bCs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 xml:space="preserve">                             陈  娟</w:t>
      </w:r>
      <w:r w:rsidR="007076CD" w:rsidRPr="001104DC">
        <w:rPr>
          <w:rFonts w:ascii="仿宋_GB2312" w:eastAsia="仿宋_GB2312" w:hAnsi="仿宋_GB2312" w:hint="eastAsia"/>
          <w:bCs/>
          <w:sz w:val="32"/>
          <w:szCs w:val="32"/>
        </w:rPr>
        <w:t>、</w:t>
      </w:r>
      <w:r w:rsidRPr="001104DC">
        <w:rPr>
          <w:rFonts w:ascii="仿宋_GB2312" w:eastAsia="仿宋_GB2312" w:hAnsi="仿宋_GB2312" w:hint="eastAsia"/>
          <w:bCs/>
          <w:sz w:val="32"/>
          <w:szCs w:val="32"/>
        </w:rPr>
        <w:t>赵江为</w:t>
      </w:r>
      <w:r w:rsidR="007076CD" w:rsidRPr="001104DC">
        <w:rPr>
          <w:rFonts w:ascii="仿宋_GB2312" w:eastAsia="仿宋_GB2312" w:hAnsi="仿宋_GB2312" w:hint="eastAsia"/>
          <w:bCs/>
          <w:sz w:val="32"/>
          <w:szCs w:val="32"/>
        </w:rPr>
        <w:t>、</w:t>
      </w:r>
      <w:r w:rsidRPr="001104DC">
        <w:rPr>
          <w:rFonts w:ascii="仿宋_GB2312" w:eastAsia="仿宋_GB2312" w:hAnsi="仿宋_GB2312" w:hint="eastAsia"/>
          <w:bCs/>
          <w:sz w:val="32"/>
          <w:szCs w:val="32"/>
        </w:rPr>
        <w:t xml:space="preserve">赵尼茸                                                         </w:t>
      </w:r>
      <w:r w:rsidR="0014319B" w:rsidRPr="001104DC">
        <w:rPr>
          <w:rFonts w:ascii="仿宋_GB2312" w:eastAsia="仿宋_GB2312" w:hAnsi="仿宋_GB2312" w:hint="eastAsia"/>
          <w:bCs/>
          <w:sz w:val="32"/>
          <w:szCs w:val="32"/>
        </w:rPr>
        <w:t xml:space="preserve">              </w:t>
      </w:r>
    </w:p>
    <w:p w:rsidR="00224725" w:rsidRPr="00224725" w:rsidRDefault="0014319B" w:rsidP="0014319B">
      <w:pPr>
        <w:jc w:val="left"/>
        <w:rPr>
          <w:rFonts w:ascii="仿宋_GB2312" w:eastAsia="仿宋_GB2312" w:hAnsi="仿宋_GB2312"/>
          <w:sz w:val="32"/>
          <w:szCs w:val="32"/>
        </w:rPr>
      </w:pPr>
      <w:r w:rsidRPr="001104DC">
        <w:rPr>
          <w:rFonts w:ascii="仿宋_GB2312" w:eastAsia="仿宋_GB2312" w:hAnsi="仿宋_GB2312" w:hint="eastAsia"/>
          <w:bCs/>
          <w:sz w:val="32"/>
          <w:szCs w:val="32"/>
        </w:rPr>
        <w:t xml:space="preserve">                             </w:t>
      </w:r>
      <w:r w:rsidR="00224725" w:rsidRPr="001104DC">
        <w:rPr>
          <w:rFonts w:ascii="仿宋_GB2312" w:eastAsia="仿宋_GB2312" w:hAnsi="仿宋_GB2312" w:hint="eastAsia"/>
          <w:bCs/>
          <w:sz w:val="32"/>
          <w:szCs w:val="32"/>
        </w:rPr>
        <w:t>赵开新</w:t>
      </w:r>
      <w:r w:rsidR="007076CD" w:rsidRPr="001104DC">
        <w:rPr>
          <w:rFonts w:ascii="仿宋_GB2312" w:eastAsia="仿宋_GB2312" w:hAnsi="仿宋_GB2312" w:hint="eastAsia"/>
          <w:bCs/>
          <w:sz w:val="32"/>
          <w:szCs w:val="32"/>
        </w:rPr>
        <w:t>、</w:t>
      </w:r>
      <w:r w:rsidR="00224725" w:rsidRPr="001104DC">
        <w:rPr>
          <w:rFonts w:ascii="仿宋_GB2312" w:eastAsia="仿宋_GB2312" w:hAnsi="仿宋_GB2312" w:hint="eastAsia"/>
          <w:bCs/>
          <w:sz w:val="32"/>
          <w:szCs w:val="32"/>
        </w:rPr>
        <w:t>赵艾布勒</w:t>
      </w:r>
      <w:r w:rsidR="00224725" w:rsidRPr="00224725">
        <w:rPr>
          <w:rFonts w:ascii="仿宋_GB2312" w:eastAsia="仿宋_GB2312" w:hAnsi="仿宋_GB2312" w:hint="eastAsia"/>
          <w:bCs/>
          <w:sz w:val="32"/>
          <w:szCs w:val="32"/>
        </w:rPr>
        <w:t xml:space="preserve"> </w:t>
      </w:r>
    </w:p>
    <w:sectPr w:rsidR="00224725" w:rsidRPr="00224725" w:rsidSect="00C170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CB" w:rsidRDefault="001732CB" w:rsidP="0076563D">
      <w:r>
        <w:separator/>
      </w:r>
    </w:p>
  </w:endnote>
  <w:endnote w:type="continuationSeparator" w:id="1">
    <w:p w:rsidR="001732CB" w:rsidRDefault="001732CB" w:rsidP="0076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E" w:rsidRDefault="005F63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13546"/>
      <w:docPartObj>
        <w:docPartGallery w:val="Page Numbers (Bottom of Page)"/>
        <w:docPartUnique/>
      </w:docPartObj>
    </w:sdtPr>
    <w:sdtContent>
      <w:p w:rsidR="000F509D" w:rsidRDefault="00051B86">
        <w:pPr>
          <w:pStyle w:val="a4"/>
          <w:jc w:val="center"/>
        </w:pPr>
        <w:fldSimple w:instr=" PAGE   \* MERGEFORMAT ">
          <w:r w:rsidR="001104DC" w:rsidRPr="001104DC">
            <w:rPr>
              <w:noProof/>
              <w:lang w:val="zh-CN"/>
            </w:rPr>
            <w:t>8</w:t>
          </w:r>
        </w:fldSimple>
      </w:p>
    </w:sdtContent>
  </w:sdt>
  <w:p w:rsidR="000F509D" w:rsidRDefault="000F50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E" w:rsidRDefault="005F63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CB" w:rsidRDefault="001732CB" w:rsidP="0076563D">
      <w:r>
        <w:separator/>
      </w:r>
    </w:p>
  </w:footnote>
  <w:footnote w:type="continuationSeparator" w:id="1">
    <w:p w:rsidR="001732CB" w:rsidRDefault="001732CB" w:rsidP="00765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E" w:rsidRDefault="005F63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E" w:rsidRDefault="005F63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3E" w:rsidRDefault="005F63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CA306E"/>
    <w:rsid w:val="000228B3"/>
    <w:rsid w:val="00051B86"/>
    <w:rsid w:val="0006346A"/>
    <w:rsid w:val="00091E4B"/>
    <w:rsid w:val="000A7E15"/>
    <w:rsid w:val="000B0ECD"/>
    <w:rsid w:val="000D21D0"/>
    <w:rsid w:val="000D705F"/>
    <w:rsid w:val="000F509D"/>
    <w:rsid w:val="001055D3"/>
    <w:rsid w:val="00110445"/>
    <w:rsid w:val="001104DC"/>
    <w:rsid w:val="00111A7D"/>
    <w:rsid w:val="00112EEF"/>
    <w:rsid w:val="00132D8E"/>
    <w:rsid w:val="001408F1"/>
    <w:rsid w:val="0014319B"/>
    <w:rsid w:val="00156577"/>
    <w:rsid w:val="0016245F"/>
    <w:rsid w:val="001732CB"/>
    <w:rsid w:val="0019768C"/>
    <w:rsid w:val="001A6F08"/>
    <w:rsid w:val="001B32EF"/>
    <w:rsid w:val="001B6867"/>
    <w:rsid w:val="001E1EE3"/>
    <w:rsid w:val="001F12F1"/>
    <w:rsid w:val="00224725"/>
    <w:rsid w:val="002321BE"/>
    <w:rsid w:val="00244831"/>
    <w:rsid w:val="0025368C"/>
    <w:rsid w:val="00253CF4"/>
    <w:rsid w:val="00265323"/>
    <w:rsid w:val="002703EE"/>
    <w:rsid w:val="00276604"/>
    <w:rsid w:val="00287FB7"/>
    <w:rsid w:val="00295FCC"/>
    <w:rsid w:val="002A0C76"/>
    <w:rsid w:val="002A2BE1"/>
    <w:rsid w:val="002A3A0F"/>
    <w:rsid w:val="002A62CE"/>
    <w:rsid w:val="002B2E9E"/>
    <w:rsid w:val="002C3161"/>
    <w:rsid w:val="002D3BD6"/>
    <w:rsid w:val="002E6F29"/>
    <w:rsid w:val="00305F25"/>
    <w:rsid w:val="00312F26"/>
    <w:rsid w:val="00321C67"/>
    <w:rsid w:val="00334A53"/>
    <w:rsid w:val="003475DA"/>
    <w:rsid w:val="0036519A"/>
    <w:rsid w:val="00373E9E"/>
    <w:rsid w:val="003B3817"/>
    <w:rsid w:val="003B5917"/>
    <w:rsid w:val="00406864"/>
    <w:rsid w:val="00412B33"/>
    <w:rsid w:val="00420F9D"/>
    <w:rsid w:val="0044727C"/>
    <w:rsid w:val="00455DBE"/>
    <w:rsid w:val="00460F18"/>
    <w:rsid w:val="004618EE"/>
    <w:rsid w:val="00465EA4"/>
    <w:rsid w:val="00466E70"/>
    <w:rsid w:val="00483333"/>
    <w:rsid w:val="004849A6"/>
    <w:rsid w:val="00485798"/>
    <w:rsid w:val="00497C19"/>
    <w:rsid w:val="004B2428"/>
    <w:rsid w:val="004B3A1D"/>
    <w:rsid w:val="004B6611"/>
    <w:rsid w:val="004C05E1"/>
    <w:rsid w:val="004D4745"/>
    <w:rsid w:val="004E3DE0"/>
    <w:rsid w:val="004F749B"/>
    <w:rsid w:val="00513132"/>
    <w:rsid w:val="00513DFF"/>
    <w:rsid w:val="00525C8D"/>
    <w:rsid w:val="00534C66"/>
    <w:rsid w:val="00553198"/>
    <w:rsid w:val="005562D3"/>
    <w:rsid w:val="00556EFD"/>
    <w:rsid w:val="005606F3"/>
    <w:rsid w:val="00577774"/>
    <w:rsid w:val="0058774B"/>
    <w:rsid w:val="00587EF8"/>
    <w:rsid w:val="00593493"/>
    <w:rsid w:val="005A57A6"/>
    <w:rsid w:val="005B09ED"/>
    <w:rsid w:val="005B3F41"/>
    <w:rsid w:val="005C1617"/>
    <w:rsid w:val="005C1C0F"/>
    <w:rsid w:val="005D027C"/>
    <w:rsid w:val="005D19C4"/>
    <w:rsid w:val="005E2CE5"/>
    <w:rsid w:val="005E3165"/>
    <w:rsid w:val="005F61B5"/>
    <w:rsid w:val="005F633E"/>
    <w:rsid w:val="0060668E"/>
    <w:rsid w:val="00607EB4"/>
    <w:rsid w:val="006211A0"/>
    <w:rsid w:val="00631B21"/>
    <w:rsid w:val="0064585D"/>
    <w:rsid w:val="00655B26"/>
    <w:rsid w:val="006625D4"/>
    <w:rsid w:val="00697BBC"/>
    <w:rsid w:val="006C3154"/>
    <w:rsid w:val="006F3580"/>
    <w:rsid w:val="007076CD"/>
    <w:rsid w:val="00707FBB"/>
    <w:rsid w:val="0072213E"/>
    <w:rsid w:val="007457EF"/>
    <w:rsid w:val="00753553"/>
    <w:rsid w:val="00761CB4"/>
    <w:rsid w:val="0076563D"/>
    <w:rsid w:val="0076781A"/>
    <w:rsid w:val="007862A7"/>
    <w:rsid w:val="00791D0A"/>
    <w:rsid w:val="007B5159"/>
    <w:rsid w:val="007B5541"/>
    <w:rsid w:val="007C1A5D"/>
    <w:rsid w:val="007D7D69"/>
    <w:rsid w:val="007E550F"/>
    <w:rsid w:val="00816783"/>
    <w:rsid w:val="008217F5"/>
    <w:rsid w:val="008311FD"/>
    <w:rsid w:val="00851DC5"/>
    <w:rsid w:val="00852602"/>
    <w:rsid w:val="008538F6"/>
    <w:rsid w:val="00866801"/>
    <w:rsid w:val="00876D37"/>
    <w:rsid w:val="008D6BF9"/>
    <w:rsid w:val="008E1F3A"/>
    <w:rsid w:val="008E5501"/>
    <w:rsid w:val="00914F83"/>
    <w:rsid w:val="00915B37"/>
    <w:rsid w:val="0092627A"/>
    <w:rsid w:val="00941923"/>
    <w:rsid w:val="009914AF"/>
    <w:rsid w:val="009A07C0"/>
    <w:rsid w:val="009A4DDA"/>
    <w:rsid w:val="009A5274"/>
    <w:rsid w:val="009A6EF1"/>
    <w:rsid w:val="009D1155"/>
    <w:rsid w:val="009D7641"/>
    <w:rsid w:val="009D7C95"/>
    <w:rsid w:val="009E3942"/>
    <w:rsid w:val="00A07FD7"/>
    <w:rsid w:val="00A13D33"/>
    <w:rsid w:val="00A16B2B"/>
    <w:rsid w:val="00A216D0"/>
    <w:rsid w:val="00A46DE4"/>
    <w:rsid w:val="00A56319"/>
    <w:rsid w:val="00A9664D"/>
    <w:rsid w:val="00AC0784"/>
    <w:rsid w:val="00AC11A2"/>
    <w:rsid w:val="00AE512C"/>
    <w:rsid w:val="00AF29DF"/>
    <w:rsid w:val="00B03D49"/>
    <w:rsid w:val="00B1088C"/>
    <w:rsid w:val="00B248AC"/>
    <w:rsid w:val="00B314A8"/>
    <w:rsid w:val="00B36AD9"/>
    <w:rsid w:val="00B475C2"/>
    <w:rsid w:val="00B5783D"/>
    <w:rsid w:val="00B62B44"/>
    <w:rsid w:val="00B67686"/>
    <w:rsid w:val="00B85004"/>
    <w:rsid w:val="00B92957"/>
    <w:rsid w:val="00BE3D63"/>
    <w:rsid w:val="00BE5F38"/>
    <w:rsid w:val="00C05578"/>
    <w:rsid w:val="00C170D2"/>
    <w:rsid w:val="00C2515F"/>
    <w:rsid w:val="00C4077C"/>
    <w:rsid w:val="00C80202"/>
    <w:rsid w:val="00C81FC0"/>
    <w:rsid w:val="00C97C27"/>
    <w:rsid w:val="00CA306E"/>
    <w:rsid w:val="00CA7EA2"/>
    <w:rsid w:val="00CB38FA"/>
    <w:rsid w:val="00CD60DC"/>
    <w:rsid w:val="00CF37D3"/>
    <w:rsid w:val="00D33517"/>
    <w:rsid w:val="00D35E37"/>
    <w:rsid w:val="00D40945"/>
    <w:rsid w:val="00D658A4"/>
    <w:rsid w:val="00D749B1"/>
    <w:rsid w:val="00D83713"/>
    <w:rsid w:val="00D83A50"/>
    <w:rsid w:val="00D83EFE"/>
    <w:rsid w:val="00D914BC"/>
    <w:rsid w:val="00D915D9"/>
    <w:rsid w:val="00D91896"/>
    <w:rsid w:val="00D921B8"/>
    <w:rsid w:val="00D9397B"/>
    <w:rsid w:val="00DC40A0"/>
    <w:rsid w:val="00DD26EB"/>
    <w:rsid w:val="00DD32C9"/>
    <w:rsid w:val="00DD4A37"/>
    <w:rsid w:val="00DE7D3F"/>
    <w:rsid w:val="00E016B6"/>
    <w:rsid w:val="00E03930"/>
    <w:rsid w:val="00E16AC4"/>
    <w:rsid w:val="00E47469"/>
    <w:rsid w:val="00E54C2F"/>
    <w:rsid w:val="00E643BB"/>
    <w:rsid w:val="00E74998"/>
    <w:rsid w:val="00E826A8"/>
    <w:rsid w:val="00EC0125"/>
    <w:rsid w:val="00ED6F16"/>
    <w:rsid w:val="00EF71AE"/>
    <w:rsid w:val="00F036D9"/>
    <w:rsid w:val="00F13B86"/>
    <w:rsid w:val="00F15E8B"/>
    <w:rsid w:val="00F23466"/>
    <w:rsid w:val="00F33416"/>
    <w:rsid w:val="00F37647"/>
    <w:rsid w:val="00F42937"/>
    <w:rsid w:val="00F43C41"/>
    <w:rsid w:val="00F444FA"/>
    <w:rsid w:val="00F55457"/>
    <w:rsid w:val="00F56353"/>
    <w:rsid w:val="00F56400"/>
    <w:rsid w:val="00F64B50"/>
    <w:rsid w:val="00F67B20"/>
    <w:rsid w:val="00F81009"/>
    <w:rsid w:val="00FA32FD"/>
    <w:rsid w:val="00FA4AB1"/>
    <w:rsid w:val="00FC1866"/>
    <w:rsid w:val="00FD6871"/>
    <w:rsid w:val="00FE24A3"/>
    <w:rsid w:val="0DB94A31"/>
    <w:rsid w:val="10697172"/>
    <w:rsid w:val="20C3157B"/>
    <w:rsid w:val="2D1B2487"/>
    <w:rsid w:val="33A05580"/>
    <w:rsid w:val="35F024D0"/>
    <w:rsid w:val="3859320A"/>
    <w:rsid w:val="44506C67"/>
    <w:rsid w:val="4CC20E81"/>
    <w:rsid w:val="4EF83474"/>
    <w:rsid w:val="561C5E22"/>
    <w:rsid w:val="58780928"/>
    <w:rsid w:val="652E1B96"/>
    <w:rsid w:val="6AE86B88"/>
    <w:rsid w:val="6D1D186A"/>
    <w:rsid w:val="783912A0"/>
    <w:rsid w:val="7A8F5E19"/>
    <w:rsid w:val="7DAE3C6F"/>
    <w:rsid w:val="7FED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5457"/>
    <w:pPr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rsid w:val="00F55457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NormalCharacter">
    <w:name w:val="NormalCharacter"/>
    <w:qFormat/>
    <w:rsid w:val="00F55457"/>
  </w:style>
  <w:style w:type="table" w:customStyle="1" w:styleId="TableNormal">
    <w:name w:val="TableNormal"/>
    <w:qFormat/>
    <w:rsid w:val="00F554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76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563D"/>
    <w:rPr>
      <w:rFonts w:ascii="Calibri" w:hAnsi="Calibr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65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63D"/>
    <w:rPr>
      <w:rFonts w:ascii="Calibri" w:hAnsi="Calibr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24725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178</cp:revision>
  <cp:lastPrinted>2019-03-12T06:31:00Z</cp:lastPrinted>
  <dcterms:created xsi:type="dcterms:W3CDTF">2019-03-06T13:22:00Z</dcterms:created>
  <dcterms:modified xsi:type="dcterms:W3CDTF">2019-04-25T11:31:00Z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