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5" w:type="dxa"/>
        <w:tblInd w:w="93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457"/>
        <w:gridCol w:w="7477"/>
        <w:gridCol w:w="1476"/>
        <w:gridCol w:w="956"/>
        <w:gridCol w:w="1114"/>
        <w:gridCol w:w="955"/>
        <w:gridCol w:w="1460"/>
      </w:tblGrid>
      <w:tr w:rsidR="00242684" w:rsidRPr="005D7C09" w:rsidTr="00376E86">
        <w:trPr>
          <w:trHeight w:val="750"/>
        </w:trPr>
        <w:tc>
          <w:tcPr>
            <w:tcW w:w="13895" w:type="dxa"/>
            <w:gridSpan w:val="7"/>
            <w:tcBorders>
              <w:bottom w:val="single" w:sz="4" w:space="0" w:color="000000"/>
            </w:tcBorders>
            <w:vAlign w:val="center"/>
          </w:tcPr>
          <w:p w:rsidR="00242684" w:rsidRPr="00242684" w:rsidRDefault="00242684" w:rsidP="00376E86">
            <w:pPr>
              <w:widowControl/>
              <w:spacing w:line="700" w:lineRule="exact"/>
              <w:jc w:val="center"/>
              <w:rPr>
                <w:rStyle w:val="apple-converted-space"/>
                <w:b/>
                <w:sz w:val="52"/>
                <w:szCs w:val="52"/>
              </w:rPr>
            </w:pPr>
            <w:proofErr w:type="gramStart"/>
            <w:r w:rsidRPr="00242684">
              <w:rPr>
                <w:rStyle w:val="apple-converted-space"/>
                <w:rFonts w:hint="eastAsia"/>
                <w:b/>
                <w:sz w:val="52"/>
                <w:szCs w:val="52"/>
              </w:rPr>
              <w:t>勐董镇帕良村上帕良</w:t>
            </w:r>
            <w:proofErr w:type="gramEnd"/>
            <w:r w:rsidRPr="00242684">
              <w:rPr>
                <w:rStyle w:val="apple-converted-space"/>
                <w:rFonts w:hint="eastAsia"/>
                <w:b/>
                <w:sz w:val="52"/>
                <w:szCs w:val="52"/>
              </w:rPr>
              <w:t>自然村村庄规划项目建设统计表</w:t>
            </w:r>
          </w:p>
        </w:tc>
      </w:tr>
      <w:tr w:rsidR="00242684" w:rsidRPr="005D7C09" w:rsidTr="00376E86">
        <w:trPr>
          <w:trHeight w:val="480"/>
        </w:trPr>
        <w:tc>
          <w:tcPr>
            <w:tcW w:w="7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建设内容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实施年限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投资规模（万元）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实施主体</w:t>
            </w:r>
          </w:p>
        </w:tc>
      </w:tr>
      <w:tr w:rsidR="00242684" w:rsidRPr="005D7C09" w:rsidTr="00376E86">
        <w:trPr>
          <w:trHeight w:val="906"/>
        </w:trPr>
        <w:tc>
          <w:tcPr>
            <w:tcW w:w="7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jc w:val="left"/>
              <w:rPr>
                <w:rStyle w:val="apple-converted-space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jc w:val="left"/>
              <w:rPr>
                <w:rStyle w:val="apple-converted-spac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总计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上级</w:t>
            </w:r>
          </w:p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补助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群众</w:t>
            </w:r>
          </w:p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自筹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jc w:val="left"/>
              <w:rPr>
                <w:rStyle w:val="apple-converted-space"/>
              </w:rPr>
            </w:pPr>
          </w:p>
        </w:tc>
      </w:tr>
      <w:tr w:rsidR="00242684" w:rsidRPr="005D7C09" w:rsidTr="00376E86">
        <w:trPr>
          <w:trHeight w:val="46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道路交通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主干道（硬化），全长</w:t>
            </w:r>
            <w:r w:rsidRPr="005D7C09">
              <w:rPr>
                <w:rStyle w:val="apple-converted-space"/>
                <w:rFonts w:hint="eastAsia"/>
              </w:rPr>
              <w:t>600</w:t>
            </w:r>
            <w:r w:rsidRPr="005D7C09">
              <w:rPr>
                <w:rStyle w:val="apple-converted-space"/>
                <w:rFonts w:hint="eastAsia"/>
              </w:rPr>
              <w:t>米，设计宽度</w:t>
            </w:r>
            <w:r w:rsidRPr="005D7C09">
              <w:rPr>
                <w:rStyle w:val="apple-converted-space"/>
                <w:rFonts w:hint="eastAsia"/>
              </w:rPr>
              <w:t>3m</w:t>
            </w:r>
            <w:r w:rsidRPr="005D7C09">
              <w:rPr>
                <w:rStyle w:val="apple-converted-space"/>
                <w:rFonts w:hint="eastAsia"/>
              </w:rPr>
              <w:t>，厚度</w:t>
            </w:r>
            <w:r w:rsidRPr="005D7C09">
              <w:rPr>
                <w:rStyle w:val="apple-converted-space"/>
                <w:rFonts w:hint="eastAsia"/>
              </w:rPr>
              <w:t>10cm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42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县人民政府</w:t>
            </w:r>
          </w:p>
        </w:tc>
      </w:tr>
      <w:tr w:rsidR="00242684" w:rsidRPr="005D7C09" w:rsidTr="00376E86">
        <w:trPr>
          <w:trHeight w:val="46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新居点公路（硬化），全长</w:t>
            </w:r>
            <w:r w:rsidRPr="005D7C09">
              <w:rPr>
                <w:rStyle w:val="apple-converted-space"/>
                <w:rFonts w:hint="eastAsia"/>
              </w:rPr>
              <w:t>700</w:t>
            </w:r>
            <w:r w:rsidRPr="005D7C09">
              <w:rPr>
                <w:rStyle w:val="apple-converted-space"/>
                <w:rFonts w:hint="eastAsia"/>
              </w:rPr>
              <w:t>米，设计宽度</w:t>
            </w:r>
            <w:r w:rsidRPr="005D7C09">
              <w:rPr>
                <w:rStyle w:val="apple-converted-space"/>
                <w:rFonts w:hint="eastAsia"/>
              </w:rPr>
              <w:t>3m</w:t>
            </w:r>
            <w:r w:rsidRPr="005D7C09">
              <w:rPr>
                <w:rStyle w:val="apple-converted-space"/>
                <w:rFonts w:hint="eastAsia"/>
              </w:rPr>
              <w:t>，厚度</w:t>
            </w:r>
            <w:r w:rsidRPr="005D7C09">
              <w:rPr>
                <w:rStyle w:val="apple-converted-space"/>
                <w:rFonts w:hint="eastAsia"/>
              </w:rPr>
              <w:t>10cm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46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新建养殖小区路（硬化）</w:t>
            </w:r>
            <w:r w:rsidRPr="005D7C09">
              <w:rPr>
                <w:rStyle w:val="apple-converted-space"/>
                <w:rFonts w:hint="eastAsia"/>
              </w:rPr>
              <w:t>800</w:t>
            </w:r>
            <w:r w:rsidRPr="005D7C09">
              <w:rPr>
                <w:rStyle w:val="apple-converted-space"/>
                <w:rFonts w:hint="eastAsia"/>
              </w:rPr>
              <w:t>米，设计宽度</w:t>
            </w:r>
            <w:r w:rsidRPr="005D7C09">
              <w:rPr>
                <w:rStyle w:val="apple-converted-space"/>
                <w:rFonts w:hint="eastAsia"/>
              </w:rPr>
              <w:t>3m</w:t>
            </w:r>
            <w:r w:rsidRPr="005D7C09">
              <w:rPr>
                <w:rStyle w:val="apple-converted-space"/>
                <w:rFonts w:hint="eastAsia"/>
              </w:rPr>
              <w:t>，厚度</w:t>
            </w:r>
            <w:r w:rsidRPr="005D7C09">
              <w:rPr>
                <w:rStyle w:val="apple-converted-space"/>
                <w:rFonts w:hint="eastAsia"/>
              </w:rPr>
              <w:t>10cm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45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46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从文化室到寨子</w:t>
            </w:r>
            <w:proofErr w:type="gramStart"/>
            <w:r w:rsidRPr="005D7C09">
              <w:rPr>
                <w:rStyle w:val="apple-converted-space"/>
                <w:rFonts w:hint="eastAsia"/>
              </w:rPr>
              <w:t>头历史</w:t>
            </w:r>
            <w:proofErr w:type="gramEnd"/>
            <w:r w:rsidRPr="005D7C09">
              <w:rPr>
                <w:rStyle w:val="apple-converted-space"/>
                <w:rFonts w:hint="eastAsia"/>
              </w:rPr>
              <w:t>人行道</w:t>
            </w:r>
            <w:r w:rsidRPr="005D7C09">
              <w:rPr>
                <w:rStyle w:val="apple-converted-space"/>
                <w:rFonts w:hint="eastAsia"/>
              </w:rPr>
              <w:t>130</w:t>
            </w:r>
            <w:r w:rsidRPr="005D7C09">
              <w:rPr>
                <w:rStyle w:val="apple-converted-space"/>
                <w:rFonts w:hint="eastAsia"/>
              </w:rPr>
              <w:t>米，设计宽度</w:t>
            </w: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—</w:t>
            </w:r>
            <w:r w:rsidRPr="005D7C09">
              <w:rPr>
                <w:rStyle w:val="apple-converted-space"/>
                <w:rFonts w:hint="eastAsia"/>
              </w:rPr>
              <w:t>1.5m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2.5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0.5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46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ind w:rightChars="-38" w:right="-122"/>
              <w:jc w:val="left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新建历史人行道</w:t>
            </w:r>
            <w:r w:rsidRPr="005D7C09">
              <w:rPr>
                <w:rStyle w:val="apple-converted-space"/>
                <w:rFonts w:hint="eastAsia"/>
              </w:rPr>
              <w:t>140</w:t>
            </w:r>
            <w:r w:rsidRPr="005D7C09">
              <w:rPr>
                <w:rStyle w:val="apple-converted-space"/>
                <w:rFonts w:hint="eastAsia"/>
              </w:rPr>
              <w:t>米，设计宽度</w:t>
            </w: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—</w:t>
            </w:r>
            <w:r w:rsidRPr="005D7C09">
              <w:rPr>
                <w:rStyle w:val="apple-converted-space"/>
                <w:rFonts w:hint="eastAsia"/>
              </w:rPr>
              <w:t>1.5m</w:t>
            </w:r>
            <w:r w:rsidRPr="005D7C09">
              <w:rPr>
                <w:rStyle w:val="apple-converted-space"/>
                <w:rFonts w:hint="eastAsia"/>
              </w:rPr>
              <w:t>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2.8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0.8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46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养殖小区新建历史人行道</w:t>
            </w:r>
            <w:r w:rsidRPr="005D7C09">
              <w:rPr>
                <w:rStyle w:val="apple-converted-space"/>
                <w:rFonts w:hint="eastAsia"/>
              </w:rPr>
              <w:t>100</w:t>
            </w:r>
            <w:r w:rsidRPr="005D7C09">
              <w:rPr>
                <w:rStyle w:val="apple-converted-space"/>
                <w:rFonts w:hint="eastAsia"/>
              </w:rPr>
              <w:t>米，设计宽度</w:t>
            </w: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—</w:t>
            </w:r>
            <w:r w:rsidRPr="005D7C09">
              <w:rPr>
                <w:rStyle w:val="apple-converted-space"/>
                <w:rFonts w:hint="eastAsia"/>
              </w:rPr>
              <w:t>1.5m</w:t>
            </w:r>
            <w:r w:rsidRPr="005D7C09">
              <w:rPr>
                <w:rStyle w:val="apple-converted-space"/>
                <w:rFonts w:hint="eastAsia"/>
              </w:rPr>
              <w:t>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1.5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0.5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70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lastRenderedPageBreak/>
              <w:t>供水工程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520" w:lineRule="exac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新居点人畜饮水工程，架设</w:t>
            </w:r>
            <w:r w:rsidRPr="005D7C09">
              <w:rPr>
                <w:rStyle w:val="apple-converted-space"/>
                <w:rFonts w:hint="eastAsia"/>
              </w:rPr>
              <w:t>5cm</w:t>
            </w:r>
            <w:r w:rsidRPr="005D7C09">
              <w:rPr>
                <w:rStyle w:val="apple-converted-space"/>
                <w:rFonts w:hint="eastAsia"/>
              </w:rPr>
              <w:t>主管道长</w:t>
            </w:r>
            <w:r w:rsidRPr="005D7C09">
              <w:rPr>
                <w:rStyle w:val="apple-converted-space"/>
                <w:rFonts w:hint="eastAsia"/>
              </w:rPr>
              <w:t>4km</w:t>
            </w:r>
            <w:r w:rsidRPr="005D7C09">
              <w:rPr>
                <w:rStyle w:val="apple-converted-space"/>
                <w:rFonts w:hint="eastAsia"/>
              </w:rPr>
              <w:t>，</w:t>
            </w:r>
            <w:r w:rsidRPr="005D7C09">
              <w:rPr>
                <w:rStyle w:val="apple-converted-space"/>
                <w:rFonts w:hint="eastAsia"/>
              </w:rPr>
              <w:t>1.5cm</w:t>
            </w:r>
            <w:r w:rsidRPr="005D7C09">
              <w:rPr>
                <w:rStyle w:val="apple-converted-space"/>
                <w:rFonts w:hint="eastAsia"/>
              </w:rPr>
              <w:t>入户管道长</w:t>
            </w:r>
            <w:r w:rsidRPr="005D7C09">
              <w:rPr>
                <w:rStyle w:val="apple-converted-space"/>
                <w:rFonts w:hint="eastAsia"/>
              </w:rPr>
              <w:t>1km</w:t>
            </w:r>
            <w:r w:rsidRPr="005D7C09">
              <w:rPr>
                <w:rStyle w:val="apple-converted-space"/>
                <w:rFonts w:hint="eastAsia"/>
              </w:rPr>
              <w:t>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52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52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52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52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52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县人民政府</w:t>
            </w:r>
          </w:p>
        </w:tc>
      </w:tr>
      <w:tr w:rsidR="00242684" w:rsidRPr="005D7C09" w:rsidTr="00376E86">
        <w:trPr>
          <w:trHeight w:val="64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排水工程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号公路边沟渠（含水土流失治理），全长</w:t>
            </w:r>
            <w:r w:rsidRPr="005D7C09">
              <w:rPr>
                <w:rStyle w:val="apple-converted-space"/>
                <w:rFonts w:hint="eastAsia"/>
              </w:rPr>
              <w:t>300m</w:t>
            </w:r>
            <w:r w:rsidRPr="005D7C09">
              <w:rPr>
                <w:rStyle w:val="apple-converted-space"/>
                <w:rFonts w:hint="eastAsia"/>
              </w:rPr>
              <w:t>，设计标准</w:t>
            </w:r>
            <w:r w:rsidRPr="005D7C09">
              <w:rPr>
                <w:rStyle w:val="apple-converted-space"/>
                <w:rFonts w:hint="eastAsia"/>
              </w:rPr>
              <w:t>30cm</w:t>
            </w:r>
            <w:r w:rsidRPr="005D7C09">
              <w:rPr>
                <w:rStyle w:val="apple-converted-space"/>
                <w:rFonts w:hint="eastAsia"/>
              </w:rPr>
              <w:t>×</w:t>
            </w:r>
            <w:r w:rsidRPr="005D7C09">
              <w:rPr>
                <w:rStyle w:val="apple-converted-space"/>
                <w:rFonts w:hint="eastAsia"/>
              </w:rPr>
              <w:t>30cm</w:t>
            </w:r>
            <w:r w:rsidRPr="005D7C09">
              <w:rPr>
                <w:rStyle w:val="apple-converted-space"/>
                <w:rFonts w:hint="eastAsia"/>
              </w:rPr>
              <w:t>，</w:t>
            </w:r>
            <w:proofErr w:type="gramStart"/>
            <w:r w:rsidRPr="005D7C09">
              <w:rPr>
                <w:rStyle w:val="apple-converted-space"/>
                <w:rFonts w:hint="eastAsia"/>
              </w:rPr>
              <w:t>设计包坎</w:t>
            </w:r>
            <w:r w:rsidRPr="005D7C09">
              <w:rPr>
                <w:rStyle w:val="apple-converted-space"/>
                <w:rFonts w:hint="eastAsia"/>
              </w:rPr>
              <w:t>2</w:t>
            </w:r>
            <w:r w:rsidRPr="005D7C09">
              <w:rPr>
                <w:rStyle w:val="apple-converted-space"/>
                <w:rFonts w:hint="eastAsia"/>
              </w:rPr>
              <w:t>处</w:t>
            </w:r>
            <w:proofErr w:type="gramEnd"/>
            <w:r w:rsidRPr="005D7C09">
              <w:rPr>
                <w:rStyle w:val="apple-converted-space"/>
                <w:rFonts w:hint="eastAsia"/>
              </w:rPr>
              <w:t>共</w:t>
            </w:r>
            <w:r w:rsidRPr="005D7C09">
              <w:rPr>
                <w:rStyle w:val="apple-converted-space"/>
                <w:rFonts w:hint="eastAsia"/>
              </w:rPr>
              <w:t>100</w:t>
            </w:r>
            <w:r w:rsidRPr="005D7C09">
              <w:rPr>
                <w:rStyle w:val="apple-converted-space"/>
                <w:rFonts w:hint="eastAsia"/>
              </w:rPr>
              <w:t>立方米。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64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  <w:r w:rsidRPr="005D7C09">
              <w:rPr>
                <w:rStyle w:val="apple-converted-space"/>
                <w:rFonts w:hint="eastAsia"/>
              </w:rPr>
              <w:t>号寨子中间沟渠，全长</w:t>
            </w:r>
            <w:r w:rsidRPr="005D7C09">
              <w:rPr>
                <w:rStyle w:val="apple-converted-space"/>
                <w:rFonts w:hint="eastAsia"/>
              </w:rPr>
              <w:t>150m</w:t>
            </w:r>
            <w:r w:rsidRPr="005D7C09">
              <w:rPr>
                <w:rStyle w:val="apple-converted-space"/>
                <w:rFonts w:hint="eastAsia"/>
              </w:rPr>
              <w:t>，设计标准</w:t>
            </w:r>
            <w:r w:rsidRPr="005D7C09">
              <w:rPr>
                <w:rStyle w:val="apple-converted-space"/>
                <w:rFonts w:hint="eastAsia"/>
              </w:rPr>
              <w:t>30cm</w:t>
            </w:r>
            <w:r w:rsidRPr="005D7C09">
              <w:rPr>
                <w:rStyle w:val="apple-converted-space"/>
                <w:rFonts w:hint="eastAsia"/>
              </w:rPr>
              <w:t>×</w:t>
            </w:r>
            <w:r w:rsidRPr="005D7C09">
              <w:rPr>
                <w:rStyle w:val="apple-converted-space"/>
                <w:rFonts w:hint="eastAsia"/>
              </w:rPr>
              <w:t>30cm</w:t>
            </w:r>
            <w:r w:rsidRPr="005D7C09">
              <w:rPr>
                <w:rStyle w:val="apple-converted-space"/>
                <w:rFonts w:hint="eastAsia"/>
              </w:rPr>
              <w:t>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7.8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0.8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75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3</w:t>
            </w:r>
            <w:r w:rsidRPr="005D7C09">
              <w:rPr>
                <w:rStyle w:val="apple-converted-space"/>
                <w:rFonts w:hint="eastAsia"/>
              </w:rPr>
              <w:t>号寨子中间沟渠，全长</w:t>
            </w:r>
            <w:r w:rsidRPr="005D7C09">
              <w:rPr>
                <w:rStyle w:val="apple-converted-space"/>
                <w:rFonts w:hint="eastAsia"/>
              </w:rPr>
              <w:t>150m</w:t>
            </w:r>
            <w:r w:rsidRPr="005D7C09">
              <w:rPr>
                <w:rStyle w:val="apple-converted-space"/>
                <w:rFonts w:hint="eastAsia"/>
              </w:rPr>
              <w:t>，设计标准</w:t>
            </w:r>
            <w:r w:rsidRPr="005D7C09">
              <w:rPr>
                <w:rStyle w:val="apple-converted-space"/>
                <w:rFonts w:hint="eastAsia"/>
              </w:rPr>
              <w:t>30cm</w:t>
            </w:r>
            <w:r w:rsidRPr="005D7C09">
              <w:rPr>
                <w:rStyle w:val="apple-converted-space"/>
                <w:rFonts w:hint="eastAsia"/>
              </w:rPr>
              <w:t>×</w:t>
            </w:r>
            <w:r w:rsidRPr="005D7C09">
              <w:rPr>
                <w:rStyle w:val="apple-converted-space"/>
                <w:rFonts w:hint="eastAsia"/>
              </w:rPr>
              <w:t>30cm</w:t>
            </w:r>
            <w:r w:rsidRPr="005D7C09">
              <w:rPr>
                <w:rStyle w:val="apple-converted-space"/>
                <w:rFonts w:hint="eastAsia"/>
              </w:rPr>
              <w:t>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7.8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0.8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43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4</w:t>
            </w:r>
            <w:r w:rsidRPr="005D7C09">
              <w:rPr>
                <w:rStyle w:val="apple-converted-space"/>
                <w:rFonts w:hint="eastAsia"/>
              </w:rPr>
              <w:t>号文化室前后沟渠（含水土流失治理），全长</w:t>
            </w:r>
            <w:r w:rsidRPr="005D7C09">
              <w:rPr>
                <w:rStyle w:val="apple-converted-space"/>
                <w:rFonts w:hint="eastAsia"/>
              </w:rPr>
              <w:t>400m</w:t>
            </w:r>
            <w:r w:rsidRPr="005D7C09">
              <w:rPr>
                <w:rStyle w:val="apple-converted-space"/>
                <w:rFonts w:hint="eastAsia"/>
              </w:rPr>
              <w:t>，设计标准</w:t>
            </w:r>
            <w:r w:rsidRPr="005D7C09">
              <w:rPr>
                <w:rStyle w:val="apple-converted-space"/>
                <w:rFonts w:hint="eastAsia"/>
              </w:rPr>
              <w:t>40cm</w:t>
            </w:r>
            <w:r w:rsidRPr="005D7C09">
              <w:rPr>
                <w:rStyle w:val="apple-converted-space"/>
                <w:rFonts w:hint="eastAsia"/>
              </w:rPr>
              <w:t>×</w:t>
            </w:r>
            <w:r w:rsidRPr="005D7C09">
              <w:rPr>
                <w:rStyle w:val="apple-converted-space"/>
                <w:rFonts w:hint="eastAsia"/>
              </w:rPr>
              <w:t>40cm</w:t>
            </w:r>
            <w:r w:rsidRPr="005D7C09">
              <w:rPr>
                <w:rStyle w:val="apple-converted-space"/>
                <w:rFonts w:hint="eastAsia"/>
              </w:rPr>
              <w:t>，</w:t>
            </w:r>
            <w:proofErr w:type="gramStart"/>
            <w:r w:rsidRPr="005D7C09">
              <w:rPr>
                <w:rStyle w:val="apple-converted-space"/>
                <w:rFonts w:hint="eastAsia"/>
              </w:rPr>
              <w:t>设计包坎</w:t>
            </w:r>
            <w:r w:rsidRPr="005D7C09">
              <w:rPr>
                <w:rStyle w:val="apple-converted-space"/>
                <w:rFonts w:hint="eastAsia"/>
              </w:rPr>
              <w:t>2</w:t>
            </w:r>
            <w:r w:rsidRPr="005D7C09">
              <w:rPr>
                <w:rStyle w:val="apple-converted-space"/>
                <w:rFonts w:hint="eastAsia"/>
              </w:rPr>
              <w:t>处</w:t>
            </w:r>
            <w:proofErr w:type="gramEnd"/>
            <w:r w:rsidRPr="005D7C09">
              <w:rPr>
                <w:rStyle w:val="apple-converted-space"/>
                <w:rFonts w:hint="eastAsia"/>
              </w:rPr>
              <w:t>共</w:t>
            </w:r>
            <w:r w:rsidRPr="005D7C09">
              <w:rPr>
                <w:rStyle w:val="apple-converted-space"/>
                <w:rFonts w:hint="eastAsia"/>
              </w:rPr>
              <w:t>200</w:t>
            </w:r>
            <w:r w:rsidRPr="005D7C09">
              <w:rPr>
                <w:rStyle w:val="apple-converted-space"/>
                <w:rFonts w:hint="eastAsia"/>
              </w:rPr>
              <w:t>立方米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81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5</w:t>
            </w:r>
            <w:r w:rsidRPr="005D7C09">
              <w:rPr>
                <w:rStyle w:val="apple-converted-space"/>
                <w:rFonts w:hint="eastAsia"/>
              </w:rPr>
              <w:t>号到寨子头沟渠，全长</w:t>
            </w:r>
            <w:r w:rsidRPr="005D7C09">
              <w:rPr>
                <w:rStyle w:val="apple-converted-space"/>
                <w:rFonts w:hint="eastAsia"/>
              </w:rPr>
              <w:t>410m</w:t>
            </w:r>
            <w:r w:rsidRPr="005D7C09">
              <w:rPr>
                <w:rStyle w:val="apple-converted-space"/>
                <w:rFonts w:hint="eastAsia"/>
              </w:rPr>
              <w:t>，设计标准</w:t>
            </w:r>
            <w:r w:rsidRPr="005D7C09">
              <w:rPr>
                <w:rStyle w:val="apple-converted-space"/>
                <w:rFonts w:hint="eastAsia"/>
              </w:rPr>
              <w:t>30cm</w:t>
            </w:r>
            <w:r w:rsidRPr="005D7C09">
              <w:rPr>
                <w:rStyle w:val="apple-converted-space"/>
                <w:rFonts w:hint="eastAsia"/>
              </w:rPr>
              <w:t>×</w:t>
            </w:r>
            <w:r w:rsidRPr="005D7C09">
              <w:rPr>
                <w:rStyle w:val="apple-converted-space"/>
                <w:rFonts w:hint="eastAsia"/>
              </w:rPr>
              <w:t>30cm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61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6</w:t>
            </w:r>
            <w:r w:rsidRPr="005D7C09">
              <w:rPr>
                <w:rStyle w:val="apple-converted-space"/>
                <w:rFonts w:hint="eastAsia"/>
              </w:rPr>
              <w:t>号新居点沟渠（含水土流失治理），全长</w:t>
            </w:r>
            <w:r w:rsidRPr="005D7C09">
              <w:rPr>
                <w:rStyle w:val="apple-converted-space"/>
                <w:rFonts w:hint="eastAsia"/>
              </w:rPr>
              <w:t>200m</w:t>
            </w:r>
            <w:r w:rsidRPr="005D7C09">
              <w:rPr>
                <w:rStyle w:val="apple-converted-space"/>
                <w:rFonts w:hint="eastAsia"/>
              </w:rPr>
              <w:t>，设计标准</w:t>
            </w:r>
            <w:r w:rsidRPr="005D7C09">
              <w:rPr>
                <w:rStyle w:val="apple-converted-space"/>
                <w:rFonts w:hint="eastAsia"/>
              </w:rPr>
              <w:t>30cm</w:t>
            </w:r>
            <w:r w:rsidRPr="005D7C09">
              <w:rPr>
                <w:rStyle w:val="apple-converted-space"/>
                <w:rFonts w:hint="eastAsia"/>
              </w:rPr>
              <w:t>×</w:t>
            </w:r>
            <w:r w:rsidRPr="005D7C09">
              <w:rPr>
                <w:rStyle w:val="apple-converted-space"/>
                <w:rFonts w:hint="eastAsia"/>
              </w:rPr>
              <w:t>30cm</w:t>
            </w:r>
            <w:r w:rsidRPr="005D7C09">
              <w:rPr>
                <w:rStyle w:val="apple-converted-space"/>
                <w:rFonts w:hint="eastAsia"/>
              </w:rPr>
              <w:t>，</w:t>
            </w:r>
            <w:proofErr w:type="gramStart"/>
            <w:r w:rsidRPr="005D7C09">
              <w:rPr>
                <w:rStyle w:val="apple-converted-space"/>
                <w:rFonts w:hint="eastAsia"/>
              </w:rPr>
              <w:t>设计包坎</w:t>
            </w: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处</w:t>
            </w:r>
            <w:proofErr w:type="gramEnd"/>
            <w:r w:rsidRPr="005D7C09">
              <w:rPr>
                <w:rStyle w:val="apple-converted-space"/>
                <w:rFonts w:hint="eastAsia"/>
              </w:rPr>
              <w:t>共</w:t>
            </w:r>
            <w:r w:rsidRPr="005D7C09">
              <w:rPr>
                <w:rStyle w:val="apple-converted-space"/>
                <w:rFonts w:hint="eastAsia"/>
              </w:rPr>
              <w:t>100</w:t>
            </w:r>
            <w:r w:rsidRPr="005D7C09">
              <w:rPr>
                <w:rStyle w:val="apple-converted-space"/>
                <w:rFonts w:hint="eastAsia"/>
              </w:rPr>
              <w:t>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43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7</w:t>
            </w:r>
            <w:r w:rsidRPr="005D7C09">
              <w:rPr>
                <w:rStyle w:val="apple-converted-space"/>
                <w:rFonts w:hint="eastAsia"/>
              </w:rPr>
              <w:t>建立一个二级污水处理池，计划</w:t>
            </w:r>
            <w:r w:rsidRPr="005D7C09">
              <w:rPr>
                <w:rStyle w:val="apple-converted-space"/>
                <w:rFonts w:hint="eastAsia"/>
              </w:rPr>
              <w:t>5</w:t>
            </w:r>
            <w:r w:rsidRPr="005D7C09">
              <w:rPr>
                <w:rStyle w:val="apple-converted-space"/>
                <w:rFonts w:hint="eastAsia"/>
              </w:rPr>
              <w:t>米</w:t>
            </w:r>
            <w:r w:rsidRPr="005D7C09">
              <w:rPr>
                <w:rStyle w:val="apple-converted-space"/>
                <w:rFonts w:hint="eastAsia"/>
              </w:rPr>
              <w:t>X7</w:t>
            </w:r>
            <w:r w:rsidRPr="005D7C09">
              <w:rPr>
                <w:rStyle w:val="apple-converted-space"/>
                <w:rFonts w:hint="eastAsia"/>
              </w:rPr>
              <w:t>米，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</w:t>
            </w:r>
            <w:r w:rsidRPr="005D7C09">
              <w:rPr>
                <w:rStyle w:val="apple-converted-space"/>
                <w:rFonts w:hint="eastAsia"/>
              </w:rPr>
              <w:lastRenderedPageBreak/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lastRenderedPageBreak/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</w:t>
            </w:r>
            <w:r w:rsidRPr="005D7C09">
              <w:rPr>
                <w:rStyle w:val="apple-converted-space"/>
                <w:rFonts w:hint="eastAsia"/>
              </w:rPr>
              <w:lastRenderedPageBreak/>
              <w:t>政府</w:t>
            </w:r>
          </w:p>
        </w:tc>
      </w:tr>
      <w:tr w:rsidR="00242684" w:rsidRPr="005D7C09" w:rsidTr="00376E86">
        <w:trPr>
          <w:trHeight w:val="42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lastRenderedPageBreak/>
              <w:t>公共空间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号寨子脚停车场，平整地基，硬化面积</w:t>
            </w:r>
            <w:r w:rsidRPr="005D7C09">
              <w:rPr>
                <w:rStyle w:val="apple-converted-space"/>
                <w:rFonts w:hint="eastAsia"/>
              </w:rPr>
              <w:t>800</w:t>
            </w:r>
            <w:r w:rsidRPr="005D7C09">
              <w:rPr>
                <w:rStyle w:val="apple-converted-space"/>
                <w:rFonts w:ascii="宋体" w:eastAsia="宋体" w:hAnsi="宋体" w:cs="宋体" w:hint="eastAsia"/>
              </w:rPr>
              <w:t>㎡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72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公共空间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规划增加一层</w:t>
            </w:r>
            <w:r w:rsidRPr="005D7C09">
              <w:rPr>
                <w:rStyle w:val="apple-converted-space"/>
                <w:rFonts w:hint="eastAsia"/>
              </w:rPr>
              <w:t>100</w:t>
            </w:r>
            <w:r w:rsidRPr="005D7C09">
              <w:rPr>
                <w:rStyle w:val="apple-converted-space"/>
                <w:rFonts w:ascii="宋体" w:eastAsia="宋体" w:hAnsi="宋体" w:cs="宋体" w:hint="eastAsia"/>
              </w:rPr>
              <w:t>㎡</w:t>
            </w:r>
            <w:r w:rsidRPr="005D7C09">
              <w:rPr>
                <w:rStyle w:val="apple-converted-space"/>
                <w:rFonts w:hint="eastAsia"/>
              </w:rPr>
              <w:t>党员活动室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县人民政府</w:t>
            </w:r>
          </w:p>
        </w:tc>
      </w:tr>
      <w:tr w:rsidR="00242684" w:rsidRPr="005D7C09" w:rsidTr="00376E86">
        <w:trPr>
          <w:trHeight w:val="39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一套健身器材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县人民政府</w:t>
            </w:r>
          </w:p>
        </w:tc>
      </w:tr>
      <w:tr w:rsidR="00242684" w:rsidRPr="005D7C09" w:rsidTr="00376E86">
        <w:trPr>
          <w:trHeight w:val="817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环卫设施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规划增加</w:t>
            </w: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个垃圾箱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39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规划建设</w:t>
            </w: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个卫生公厕，修建</w:t>
            </w:r>
            <w:r w:rsidRPr="005D7C09">
              <w:rPr>
                <w:rStyle w:val="apple-converted-space"/>
                <w:rFonts w:hint="eastAsia"/>
              </w:rPr>
              <w:t>2</w:t>
            </w:r>
            <w:r w:rsidRPr="005D7C09">
              <w:rPr>
                <w:rStyle w:val="apple-converted-space"/>
                <w:rFonts w:hint="eastAsia"/>
              </w:rPr>
              <w:t>个卫生公厕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镇人民政府</w:t>
            </w:r>
          </w:p>
        </w:tc>
      </w:tr>
      <w:tr w:rsidR="00242684" w:rsidRPr="005D7C09" w:rsidTr="00376E86">
        <w:trPr>
          <w:trHeight w:val="58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48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亮化工程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自然村规划安装</w:t>
            </w:r>
            <w:r w:rsidRPr="005D7C09">
              <w:rPr>
                <w:rStyle w:val="apple-converted-space"/>
                <w:rFonts w:hint="eastAsia"/>
              </w:rPr>
              <w:t>50</w:t>
            </w:r>
            <w:r w:rsidRPr="005D7C09">
              <w:rPr>
                <w:rStyle w:val="apple-converted-space"/>
                <w:rFonts w:hint="eastAsia"/>
              </w:rPr>
              <w:t>盏太阳能路灯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县人民政府</w:t>
            </w:r>
          </w:p>
        </w:tc>
      </w:tr>
      <w:tr w:rsidR="00242684" w:rsidRPr="005D7C09" w:rsidTr="00376E86">
        <w:trPr>
          <w:trHeight w:val="6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lastRenderedPageBreak/>
              <w:t>民居建设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新建（改造）</w:t>
            </w:r>
            <w:r w:rsidRPr="005D7C09">
              <w:rPr>
                <w:rStyle w:val="apple-converted-space"/>
                <w:rFonts w:hint="eastAsia"/>
              </w:rPr>
              <w:t>42</w:t>
            </w:r>
            <w:r w:rsidRPr="005D7C09">
              <w:rPr>
                <w:rStyle w:val="apple-converted-space"/>
                <w:rFonts w:hint="eastAsia"/>
              </w:rPr>
              <w:t>户民居，建筑风格为佤族风格改造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840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800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乡村振兴理事会</w:t>
            </w:r>
          </w:p>
        </w:tc>
      </w:tr>
      <w:tr w:rsidR="00242684" w:rsidRPr="005D7C09" w:rsidTr="00376E86">
        <w:trPr>
          <w:trHeight w:val="39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电力电信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新居点有线网络：主线</w:t>
            </w: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千米，</w:t>
            </w:r>
            <w:proofErr w:type="gramStart"/>
            <w:r w:rsidRPr="005D7C09">
              <w:rPr>
                <w:rStyle w:val="apple-converted-space"/>
                <w:rFonts w:hint="eastAsia"/>
              </w:rPr>
              <w:t>入户线</w:t>
            </w:r>
            <w:proofErr w:type="gramEnd"/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千米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县人民政府</w:t>
            </w:r>
          </w:p>
        </w:tc>
      </w:tr>
      <w:tr w:rsidR="00242684" w:rsidRPr="005D7C09" w:rsidTr="00376E86">
        <w:trPr>
          <w:trHeight w:val="39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新居点有线电视：主线</w:t>
            </w: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千米，</w:t>
            </w:r>
            <w:proofErr w:type="gramStart"/>
            <w:r w:rsidRPr="005D7C09">
              <w:rPr>
                <w:rStyle w:val="apple-converted-space"/>
                <w:rFonts w:hint="eastAsia"/>
              </w:rPr>
              <w:t>入户线</w:t>
            </w:r>
            <w:proofErr w:type="gramEnd"/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千米；电力：主线</w:t>
            </w: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千米，</w:t>
            </w:r>
            <w:proofErr w:type="gramStart"/>
            <w:r w:rsidRPr="005D7C09">
              <w:rPr>
                <w:rStyle w:val="apple-converted-space"/>
                <w:rFonts w:hint="eastAsia"/>
              </w:rPr>
              <w:t>入户线</w:t>
            </w:r>
            <w:proofErr w:type="gramEnd"/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千米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52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县人民政府</w:t>
            </w:r>
          </w:p>
        </w:tc>
      </w:tr>
      <w:tr w:rsidR="00242684" w:rsidRPr="005D7C09" w:rsidTr="00376E86">
        <w:trPr>
          <w:trHeight w:val="694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产业发展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规划养殖小区</w:t>
            </w:r>
            <w:r w:rsidRPr="005D7C09">
              <w:rPr>
                <w:rStyle w:val="apple-converted-space"/>
                <w:rFonts w:hint="eastAsia"/>
              </w:rPr>
              <w:t>1</w:t>
            </w:r>
            <w:r w:rsidRPr="005D7C09">
              <w:rPr>
                <w:rStyle w:val="apple-converted-space"/>
                <w:rFonts w:hint="eastAsia"/>
              </w:rPr>
              <w:t>个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190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县人民政府</w:t>
            </w:r>
          </w:p>
        </w:tc>
      </w:tr>
      <w:tr w:rsidR="00242684" w:rsidRPr="005D7C09" w:rsidTr="00376E86">
        <w:trPr>
          <w:trHeight w:val="39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板栗</w:t>
            </w:r>
            <w:r w:rsidRPr="005D7C09">
              <w:rPr>
                <w:rStyle w:val="apple-converted-space"/>
                <w:rFonts w:hint="eastAsia"/>
              </w:rPr>
              <w:t>100</w:t>
            </w:r>
            <w:r w:rsidRPr="005D7C09">
              <w:rPr>
                <w:rStyle w:val="apple-converted-space"/>
                <w:rFonts w:hint="eastAsia"/>
              </w:rPr>
              <w:t>亩，</w:t>
            </w:r>
            <w:proofErr w:type="gramStart"/>
            <w:r w:rsidRPr="005D7C09">
              <w:rPr>
                <w:rStyle w:val="apple-converted-space"/>
                <w:rFonts w:hint="eastAsia"/>
              </w:rPr>
              <w:t>沃柑</w:t>
            </w:r>
            <w:r w:rsidRPr="005D7C09">
              <w:rPr>
                <w:rStyle w:val="apple-converted-space"/>
                <w:rFonts w:hint="eastAsia"/>
              </w:rPr>
              <w:t>100</w:t>
            </w:r>
            <w:r w:rsidRPr="005D7C09">
              <w:rPr>
                <w:rStyle w:val="apple-converted-space"/>
                <w:rFonts w:hint="eastAsia"/>
              </w:rPr>
              <w:t>亩</w:t>
            </w:r>
            <w:proofErr w:type="gramEnd"/>
            <w:r w:rsidRPr="005D7C09">
              <w:rPr>
                <w:rStyle w:val="apple-converted-space"/>
                <w:rFonts w:hint="eastAsia"/>
              </w:rPr>
              <w:t>，甜樱桃</w:t>
            </w:r>
            <w:r w:rsidRPr="005D7C09">
              <w:rPr>
                <w:rStyle w:val="apple-converted-space"/>
                <w:rFonts w:hint="eastAsia"/>
              </w:rPr>
              <w:t>100</w:t>
            </w:r>
            <w:r w:rsidRPr="005D7C09">
              <w:rPr>
                <w:rStyle w:val="apple-converted-space"/>
                <w:rFonts w:hint="eastAsia"/>
              </w:rPr>
              <w:t>亩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420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400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乡村振兴理事会</w:t>
            </w:r>
          </w:p>
        </w:tc>
      </w:tr>
      <w:tr w:rsidR="00242684" w:rsidRPr="005D7C09" w:rsidTr="00376E86">
        <w:trPr>
          <w:trHeight w:val="39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美化绿化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实施寨子主干道、文化室周边绿化工程，以三角梅、樱桃树交叉间种方式实施绿化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乡村振兴理事会</w:t>
            </w:r>
          </w:p>
        </w:tc>
      </w:tr>
      <w:tr w:rsidR="00242684" w:rsidRPr="005D7C09" w:rsidTr="00376E86">
        <w:trPr>
          <w:trHeight w:val="64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t>实施庭院绿化美化工程，每户农户庭院及周边至少种植</w:t>
            </w:r>
            <w:r w:rsidRPr="005D7C09">
              <w:rPr>
                <w:rStyle w:val="apple-converted-space"/>
                <w:rFonts w:hint="eastAsia"/>
              </w:rPr>
              <w:t>5</w:t>
            </w:r>
            <w:r w:rsidRPr="005D7C09">
              <w:rPr>
                <w:rStyle w:val="apple-converted-space"/>
                <w:rFonts w:hint="eastAsia"/>
              </w:rPr>
              <w:t>株本地果木，至少栽植</w:t>
            </w:r>
            <w:r w:rsidRPr="005D7C09">
              <w:rPr>
                <w:rStyle w:val="apple-converted-space"/>
                <w:rFonts w:hint="eastAsia"/>
              </w:rPr>
              <w:t>5</w:t>
            </w:r>
            <w:r w:rsidRPr="005D7C09">
              <w:rPr>
                <w:rStyle w:val="apple-converted-space"/>
                <w:rFonts w:hint="eastAsia"/>
              </w:rPr>
              <w:t>盆花卉或绿色植物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2018-2022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乡村振兴理事会</w:t>
            </w:r>
          </w:p>
        </w:tc>
      </w:tr>
      <w:tr w:rsidR="00242684" w:rsidRPr="005D7C09" w:rsidTr="00376E86">
        <w:trPr>
          <w:trHeight w:val="61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用地规</w:t>
            </w:r>
            <w:r w:rsidRPr="005D7C09">
              <w:rPr>
                <w:rStyle w:val="apple-converted-space"/>
                <w:rFonts w:hint="eastAsia"/>
              </w:rPr>
              <w:lastRenderedPageBreak/>
              <w:t>划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</w:rPr>
            </w:pPr>
            <w:r w:rsidRPr="005D7C09">
              <w:rPr>
                <w:rStyle w:val="apple-converted-space"/>
                <w:rFonts w:hint="eastAsia"/>
              </w:rPr>
              <w:lastRenderedPageBreak/>
              <w:t>划定村庄建设边界，预留新增民居扩容建设用地</w:t>
            </w:r>
            <w:r w:rsidRPr="005D7C09">
              <w:rPr>
                <w:rStyle w:val="apple-converted-space"/>
                <w:rFonts w:hint="eastAsia"/>
              </w:rPr>
              <w:t>30</w:t>
            </w:r>
            <w:r w:rsidRPr="005D7C09">
              <w:rPr>
                <w:rStyle w:val="apple-converted-space"/>
                <w:rFonts w:hint="eastAsia"/>
              </w:rPr>
              <w:t>亩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2022-2035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t>乡村振兴理事会</w:t>
            </w:r>
          </w:p>
        </w:tc>
      </w:tr>
      <w:tr w:rsidR="00242684" w:rsidRPr="005D7C09" w:rsidTr="00376E86">
        <w:trPr>
          <w:trHeight w:val="5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 w:rsidRPr="005D7C09">
              <w:rPr>
                <w:rStyle w:val="apple-converted-space"/>
                <w:rFonts w:hint="eastAsia"/>
              </w:rPr>
              <w:lastRenderedPageBreak/>
              <w:t>总计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  <w:r>
              <w:rPr>
                <w:rStyle w:val="apple-converted-space"/>
                <w:rFonts w:hint="eastAsia"/>
              </w:rPr>
              <w:t>1849.9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center"/>
              <w:rPr>
                <w:rStyle w:val="apple-converted-space"/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84" w:rsidRPr="005D7C09" w:rsidRDefault="00242684" w:rsidP="00376E86">
            <w:pPr>
              <w:widowControl/>
              <w:spacing w:line="360" w:lineRule="exact"/>
              <w:jc w:val="left"/>
              <w:rPr>
                <w:rStyle w:val="apple-converted-space"/>
                <w:rFonts w:hint="eastAsia"/>
              </w:rPr>
            </w:pPr>
          </w:p>
        </w:tc>
      </w:tr>
    </w:tbl>
    <w:p w:rsidR="002C666D" w:rsidRDefault="002C666D"/>
    <w:sectPr w:rsidR="002C666D" w:rsidSect="002426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CE" w:rsidRDefault="00070CCE" w:rsidP="00242684">
      <w:r>
        <w:separator/>
      </w:r>
    </w:p>
  </w:endnote>
  <w:endnote w:type="continuationSeparator" w:id="0">
    <w:p w:rsidR="00070CCE" w:rsidRDefault="00070CCE" w:rsidP="00242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CE" w:rsidRDefault="00070CCE" w:rsidP="00242684">
      <w:r>
        <w:separator/>
      </w:r>
    </w:p>
  </w:footnote>
  <w:footnote w:type="continuationSeparator" w:id="0">
    <w:p w:rsidR="00070CCE" w:rsidRDefault="00070CCE" w:rsidP="00242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684"/>
    <w:rsid w:val="00070CCE"/>
    <w:rsid w:val="00242684"/>
    <w:rsid w:val="002C666D"/>
    <w:rsid w:val="00B2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8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6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6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68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242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248</Words>
  <Characters>1419</Characters>
  <Application>Microsoft Office Word</Application>
  <DocSecurity>0</DocSecurity>
  <Lines>11</Lines>
  <Paragraphs>3</Paragraphs>
  <ScaleCrop>false</ScaleCrop>
  <Company>微软中国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2019-03-10T10:19:00Z</dcterms:created>
  <dcterms:modified xsi:type="dcterms:W3CDTF">2019-03-10T10:37:00Z</dcterms:modified>
</cp:coreProperties>
</file>