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芒卡</w:t>
      </w:r>
      <w:r>
        <w:rPr>
          <w:rFonts w:hint="eastAsia"/>
          <w:sz w:val="44"/>
          <w:szCs w:val="44"/>
        </w:rPr>
        <w:t>镇</w:t>
      </w:r>
      <w:r>
        <w:rPr>
          <w:rFonts w:hint="eastAsia"/>
          <w:sz w:val="44"/>
          <w:szCs w:val="44"/>
          <w:lang w:eastAsia="zh-CN"/>
        </w:rPr>
        <w:t>白岩</w:t>
      </w:r>
      <w:r>
        <w:rPr>
          <w:rFonts w:hint="eastAsia"/>
          <w:sz w:val="44"/>
          <w:szCs w:val="44"/>
        </w:rPr>
        <w:t>村</w:t>
      </w:r>
      <w:r>
        <w:rPr>
          <w:rFonts w:hint="eastAsia"/>
          <w:sz w:val="44"/>
          <w:szCs w:val="44"/>
          <w:lang w:eastAsia="zh-CN"/>
        </w:rPr>
        <w:t>中伙房</w:t>
      </w:r>
      <w:r>
        <w:rPr>
          <w:rFonts w:hint="eastAsia"/>
          <w:sz w:val="44"/>
          <w:szCs w:val="44"/>
        </w:rPr>
        <w:t>（美丽宜居型）自然村</w:t>
      </w:r>
      <w:r>
        <w:rPr>
          <w:rFonts w:hint="eastAsia"/>
          <w:sz w:val="44"/>
          <w:szCs w:val="44"/>
        </w:rPr>
        <w:cr/>
      </w:r>
      <w:r>
        <w:rPr>
          <w:rFonts w:hint="eastAsia"/>
          <w:sz w:val="44"/>
          <w:szCs w:val="44"/>
        </w:rPr>
        <w:t>村庄规划说明书</w:t>
      </w:r>
    </w:p>
    <w:p>
      <w:pPr>
        <w:jc w:val="center"/>
        <w:rPr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总则</w:t>
      </w:r>
    </w:p>
    <w:p>
      <w:pPr>
        <w:pStyle w:val="6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政策背景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芒卡镇白岩村中伙房自然村村庄规划。该自然村规划经2019年  月   日自然村村民代表会议审议表决通过。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（二）村情概况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1．地理区位：中伙房自然村属于芒卡镇白岩村委会，地处芒卡镇东边，距镇政府所在地43.00公里，到镇道路为砂石路15.00公里和柏油路28.00公里，交通方便，距离村委会20.00公里,距离镇43.00公里， 国土面积3.20平方公里，海拔2300.00米，年平均气温15.00℃，年降水量2000.00毫米，适宜种植茶叶、樱桃、玉米等农作物。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2．人口现状：芒卡镇白岩村公哈自然村现有农户34户，共乡村人口138人，其中农业人口138人，劳动力88人，其中从事第一产业人数84人。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3．资源现状：属亚热带暖湿气候类型，气候条件好，有丰富的光温水热资源。年平均气温15℃，年降水量2000毫米，是农作物生长的适宜区域。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4．产业现状：白岩村中伙房自然村是芒卡镇的经济薄弱村，由于受区域经济的影响和交通条件的制约，经济发展尚处于初级阶段，农产品生产主要为粗放型，资源利用率低，因此造成镇域经济发展较慢。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5．基础设施：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1）道路：自然村主要通过入村砂石和水泥路连接南立线实现对外联系、有15公里砂石路未完成硬化。现有的道路网系统不完善，各级道路不完整，村内除主要道路外其他道路未完全硬化，内部人行道路多为土路，衔接不通畅，有断头路，影响通行和环境，也影响村民日常生活；道路附属设施不够齐全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（2）饮水：自然村于2010年自筹解决人畜饮水，目前，向县水务局申报人畜饮水工程已立项获批。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（3）住房：全部为安全稳固住房，其中砖混结构楼房31户，砖木结构3户。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（4）场所：有自然村公共停车场1个，公共厕所2间。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（5）学校：无自然村教学点。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（三）优势资源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规划内容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（一）规划思路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自然村地处与中心城镇较为偏远，无名山秀水、文物古迹等优质旅游资源，但生态条件优越，产业发展空间大。农户沿山而居，依山就势，层层排列有致，呈梯形布局。结合区位条件和资源条件，自然村村庄规划定位为：自然山水型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（二）规划期限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近期：2018—2022年，远期：2022—2035年。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（三）规划内容</w:t>
      </w:r>
    </w:p>
    <w:p>
      <w:pPr>
        <w:ind w:firstLine="640" w:firstLineChars="200"/>
        <w:rPr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sz w:val="32"/>
          <w:szCs w:val="32"/>
          <w:highlight w:val="none"/>
        </w:rPr>
        <w:t>项目计划投资金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471.71</w:t>
      </w:r>
      <w:r>
        <w:rPr>
          <w:rFonts w:hint="eastAsia"/>
          <w:color w:val="auto"/>
          <w:sz w:val="32"/>
          <w:szCs w:val="32"/>
          <w:highlight w:val="none"/>
        </w:rPr>
        <w:t>万元，其中：上级补助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293.06</w:t>
      </w:r>
      <w:r>
        <w:rPr>
          <w:rFonts w:hint="eastAsia"/>
          <w:color w:val="auto"/>
          <w:sz w:val="32"/>
          <w:szCs w:val="32"/>
          <w:highlight w:val="none"/>
        </w:rPr>
        <w:t>万元，群众自筹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178.65</w:t>
      </w:r>
      <w:r>
        <w:rPr>
          <w:rFonts w:hint="eastAsia"/>
          <w:color w:val="auto"/>
          <w:sz w:val="32"/>
          <w:szCs w:val="32"/>
          <w:highlight w:val="none"/>
        </w:rPr>
        <w:t>万元。</w:t>
      </w:r>
    </w:p>
    <w:p>
      <w:pPr>
        <w:ind w:left="210" w:leftChars="100"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1．道路交通：概算总投资</w:t>
      </w:r>
      <w:r>
        <w:rPr>
          <w:rFonts w:hint="eastAsia"/>
          <w:sz w:val="32"/>
          <w:szCs w:val="32"/>
          <w:lang w:val="en-US" w:eastAsia="zh-CN"/>
        </w:rPr>
        <w:t>48.6</w:t>
      </w:r>
      <w:r>
        <w:rPr>
          <w:rFonts w:hint="eastAsia"/>
          <w:sz w:val="32"/>
          <w:szCs w:val="32"/>
        </w:rPr>
        <w:t>万元。</w:t>
      </w:r>
    </w:p>
    <w:p>
      <w:pPr>
        <w:ind w:left="210" w:leftChars="100"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（1）建设自然村至养殖小区方向硬板路1条，长800m，宽度3m，厚度20cm，面积</w:t>
      </w:r>
      <w:r>
        <w:rPr>
          <w:rFonts w:hint="eastAsia"/>
          <w:sz w:val="32"/>
          <w:szCs w:val="32"/>
          <w:lang w:val="en-US" w:eastAsia="zh-CN"/>
        </w:rPr>
        <w:t>2400</w:t>
      </w:r>
      <w:r>
        <w:rPr>
          <w:rFonts w:hint="eastAsia"/>
          <w:sz w:val="32"/>
          <w:szCs w:val="32"/>
        </w:rPr>
        <w:t>平方米，投资单价200元/平方米，概算投资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8.0万元</w:t>
      </w:r>
    </w:p>
    <w:p>
      <w:pPr>
        <w:ind w:left="210" w:leftChars="100" w:firstLine="320" w:firstLineChars="1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（2）建设村内道路加宽硬板路1条，长30m，宽度1m，厚度20cm，面积30平方米，投资单价200元/平方米，概算投资0.6万元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left="210" w:leftChars="10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2．实施人畜饮水工程1件，架设中伙房2.0cm主管道长2km，更换1.5cm入户支管道长1.5km</w:t>
      </w:r>
      <w:r>
        <w:rPr>
          <w:rFonts w:hint="eastAsia"/>
          <w:sz w:val="32"/>
          <w:szCs w:val="32"/>
          <w:lang w:eastAsia="zh-CN"/>
        </w:rPr>
        <w:t>，投资</w:t>
      </w:r>
      <w:r>
        <w:rPr>
          <w:rFonts w:hint="eastAsia"/>
          <w:sz w:val="32"/>
          <w:szCs w:val="32"/>
          <w:lang w:val="en-US" w:eastAsia="zh-CN"/>
        </w:rPr>
        <w:t>15.75万元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3．排水</w:t>
      </w:r>
      <w:r>
        <w:rPr>
          <w:rFonts w:hint="eastAsia"/>
          <w:sz w:val="32"/>
          <w:szCs w:val="32"/>
          <w:lang w:eastAsia="zh-CN"/>
        </w:rPr>
        <w:t>工程及污染处理工程</w:t>
      </w:r>
      <w:r>
        <w:rPr>
          <w:rFonts w:hint="eastAsia"/>
          <w:sz w:val="32"/>
          <w:szCs w:val="32"/>
        </w:rPr>
        <w:t>：概算总投资</w:t>
      </w:r>
      <w:r>
        <w:rPr>
          <w:rFonts w:hint="eastAsia"/>
          <w:sz w:val="32"/>
          <w:szCs w:val="32"/>
          <w:lang w:val="en-US" w:eastAsia="zh-CN"/>
        </w:rPr>
        <w:t>14</w:t>
      </w:r>
      <w:r>
        <w:rPr>
          <w:rFonts w:hint="eastAsia"/>
          <w:sz w:val="32"/>
          <w:szCs w:val="32"/>
        </w:rPr>
        <w:t>.16万元。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（1）新建李光亮家至杨老二家至干沟沟渠，全长120m，设计标准宽30cm，高40cm，投资单价180元/m，概算投资</w:t>
      </w:r>
      <w:r>
        <w:rPr>
          <w:rFonts w:hint="eastAsia"/>
          <w:sz w:val="32"/>
          <w:szCs w:val="32"/>
          <w:lang w:val="en-US" w:eastAsia="zh-CN"/>
        </w:rPr>
        <w:t>2.16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发现地质灾害点一处，需建</w:t>
      </w:r>
      <w:r>
        <w:rPr>
          <w:rFonts w:hint="eastAsia"/>
          <w:sz w:val="32"/>
          <w:szCs w:val="32"/>
          <w:lang w:eastAsia="zh-CN"/>
        </w:rPr>
        <w:t>堡坎</w:t>
      </w:r>
      <w:r>
        <w:rPr>
          <w:rFonts w:hint="eastAsia"/>
          <w:sz w:val="32"/>
          <w:szCs w:val="32"/>
        </w:rPr>
        <w:t>300立方，投资单价400元/立方，概算投资12万元。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．环卫设施：概算总投资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（1）规划建设2个垃圾，投资单价10000元/个，估算总投资2万元。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（2）规划建设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个垃圾公厕，投资单价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0000元/座，估算总投资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5．亮化工程：概算总投资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万元。自然村规划安装</w:t>
      </w:r>
      <w:r>
        <w:rPr>
          <w:rFonts w:hint="eastAsia"/>
          <w:sz w:val="32"/>
          <w:szCs w:val="32"/>
          <w:lang w:val="en-US" w:eastAsia="zh-CN"/>
        </w:rPr>
        <w:t>50</w:t>
      </w:r>
      <w:r>
        <w:rPr>
          <w:rFonts w:hint="eastAsia"/>
          <w:sz w:val="32"/>
          <w:szCs w:val="32"/>
        </w:rPr>
        <w:t>盏太阳能路灯，投资单价6000元/盏，概算总投资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6．民居建设：概算总投资</w:t>
      </w:r>
      <w:r>
        <w:rPr>
          <w:rFonts w:hint="eastAsia"/>
          <w:sz w:val="32"/>
          <w:szCs w:val="32"/>
          <w:lang w:val="en-US" w:eastAsia="zh-CN"/>
        </w:rPr>
        <w:t>67.5</w:t>
      </w:r>
      <w:r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（1）实施</w:t>
      </w:r>
      <w:r>
        <w:rPr>
          <w:rFonts w:hint="eastAsia"/>
          <w:sz w:val="32"/>
          <w:szCs w:val="32"/>
          <w:lang w:val="en-US" w:eastAsia="zh-CN"/>
        </w:rPr>
        <w:t>27</w:t>
      </w:r>
      <w:r>
        <w:rPr>
          <w:rFonts w:hint="eastAsia"/>
          <w:sz w:val="32"/>
          <w:szCs w:val="32"/>
        </w:rPr>
        <w:t>户民居房屋外包装，突出佤族风格和文化元素，投资单价25000元/户，概算总投资</w:t>
      </w:r>
      <w:r>
        <w:rPr>
          <w:rFonts w:hint="eastAsia"/>
          <w:sz w:val="32"/>
          <w:szCs w:val="32"/>
          <w:lang w:val="en-US" w:eastAsia="zh-CN"/>
        </w:rPr>
        <w:t>67.5</w:t>
      </w:r>
      <w:r>
        <w:rPr>
          <w:rFonts w:hint="eastAsia"/>
          <w:sz w:val="32"/>
          <w:szCs w:val="32"/>
        </w:rPr>
        <w:t>万元；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7．产业发展：概算投资2</w:t>
      </w:r>
      <w:r>
        <w:rPr>
          <w:rFonts w:hint="eastAsia"/>
          <w:sz w:val="32"/>
          <w:szCs w:val="32"/>
          <w:lang w:val="en-US" w:eastAsia="zh-CN"/>
        </w:rPr>
        <w:t>80</w:t>
      </w:r>
      <w:r>
        <w:rPr>
          <w:rFonts w:hint="eastAsia"/>
          <w:sz w:val="32"/>
          <w:szCs w:val="32"/>
        </w:rPr>
        <w:t>万元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（1）养殖。规划</w:t>
      </w:r>
      <w:r>
        <w:rPr>
          <w:rFonts w:hint="eastAsia"/>
          <w:sz w:val="32"/>
          <w:szCs w:val="32"/>
          <w:lang w:eastAsia="zh-CN"/>
        </w:rPr>
        <w:t>新建</w:t>
      </w:r>
      <w:r>
        <w:rPr>
          <w:rFonts w:hint="eastAsia"/>
          <w:sz w:val="32"/>
          <w:szCs w:val="32"/>
        </w:rPr>
        <w:t>养殖小区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个，概算投资60万元。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（2）发展养殖黑山羊1000只，牛150头，生猪150头，概算投资200万元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 xml:space="preserve">实施野生茶叶种植100亩，核桃200亩，概算投资20万元。 </w:t>
      </w:r>
    </w:p>
    <w:p>
      <w:pPr>
        <w:ind w:left="420" w:leftChars="200"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8．绿化美化：概算投资26.7万元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（1）实施进村入户主干道绿化工程，以大叶茶树、樱桃树交叉间种方式实施绿化，共需种植400棵，概算投资4万元。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（2）实施庭院绿化美化工程，每户农户庭院及周边至少种植10株大叶茶树，概算投资2.7万元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9．用地规划：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划定村庄建设边界，预留新增民居扩容建设用地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亩。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三、规划管理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（三）严格执行城乡清洁相关法律法规，开展农村人居环境提升行动，提高村庄文明程度。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（四）加强监督管理，将规划的规范性内容和禁止性内容列入村规民约，发挥好村民自治、村民相互监督作用，共同维护规划的严肃性和法律性。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（五）在自然村振兴理事会成员中，明确庄规划建设专管员，发挥好村庄规划建设专管员作用，加大违法违规建筑治理，发现一起拆除一起，确保规划有效实施。</w:t>
      </w:r>
    </w:p>
    <w:p>
      <w:pPr>
        <w:ind w:left="630" w:leftChars="300"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四、规划图件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（一）自然村域规划图（见附件）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（二）村庄建设规划图（见附件）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（四）自然村村规民约（见附件）</w:t>
      </w:r>
    </w:p>
    <w:p>
      <w:pPr>
        <w:ind w:left="960" w:hanging="960" w:hangingChars="300"/>
        <w:rPr>
          <w:sz w:val="32"/>
          <w:szCs w:val="32"/>
        </w:rPr>
      </w:pP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规划工作小组组长：</w:t>
      </w:r>
      <w:r>
        <w:rPr>
          <w:rFonts w:hint="eastAsia"/>
          <w:sz w:val="32"/>
          <w:szCs w:val="32"/>
          <w:lang w:eastAsia="zh-CN"/>
        </w:rPr>
        <w:t>冯若黎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     成员：</w:t>
      </w:r>
      <w:r>
        <w:rPr>
          <w:rFonts w:hint="eastAsia"/>
          <w:sz w:val="32"/>
          <w:szCs w:val="32"/>
          <w:lang w:eastAsia="zh-CN"/>
        </w:rPr>
        <w:t>杨国民、刘文书、杨荣华、杨老四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           </w:t>
      </w: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1320" w:hanging="1320" w:hangingChars="30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沧源县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芒卡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镇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白岩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村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中伙房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自然村</w:t>
      </w:r>
    </w:p>
    <w:p>
      <w:pPr>
        <w:ind w:left="1320" w:hanging="1320" w:hangingChars="300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村规民约</w:t>
      </w:r>
    </w:p>
    <w:p>
      <w:p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numPr>
          <w:ilvl w:val="0"/>
          <w:numId w:val="3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建房服从规划。起房盖屋必须服从村庄建设规划，经自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然村理事会实地踏勘，报村委会和上级有关部门批准，不得擅自动工，不得私搭乱建，不得违反规划或损害四邻利益。</w:t>
      </w:r>
    </w:p>
    <w:p>
      <w:pPr>
        <w:numPr>
          <w:ilvl w:val="0"/>
          <w:numId w:val="3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保持卫生清洁。农户庭院和村组环境卫生实行一日一清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扫，自家门前自己负责，对保持清洁的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表扬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，不清洁的批评教育。不得在公路沿线、村道、河溪等公共场所倾倒、堆放垃圾，一经发现要处罚。建立有偿保洁制度，按时交纳垃圾清运费用。</w:t>
      </w:r>
    </w:p>
    <w:p>
      <w:pPr>
        <w:numPr>
          <w:ilvl w:val="0"/>
          <w:numId w:val="3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爱护公共财物。严禁侵占或私自占用道路、广场等公共</w:t>
      </w:r>
      <w:bookmarkStart w:id="0" w:name="_GoBack"/>
      <w:bookmarkEnd w:id="0"/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设施，损坏活动场所、厕所、水利、交通、供电、生产等公共设施的，照价赔偿。</w:t>
      </w:r>
    </w:p>
    <w:p>
      <w:pPr>
        <w:numPr>
          <w:ilvl w:val="0"/>
          <w:numId w:val="3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加强牲畜看管。严禁乱放鸡、猪、牛、羊，严禁损害他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人庄稼、瓜果及其他农作物，对农作物造成破坏的要赔偿。牲畜粪便垃圾，由主人负责清理。</w:t>
      </w:r>
    </w:p>
    <w:p>
      <w:pPr>
        <w:numPr>
          <w:ilvl w:val="0"/>
          <w:numId w:val="3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倡导节俭办客。红白喜事要勤俭节约，不准大操大办。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办客原则不超1天，送礼不超100元，菜品不超8个。</w:t>
      </w:r>
    </w:p>
    <w:p>
      <w:pPr>
        <w:numPr>
          <w:ilvl w:val="0"/>
          <w:numId w:val="3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维护社会治安。严禁赌博、吸毒，严禁酗酒闹事，严禁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宣扬封建迷信、传播邪教，一经发现上报公安部门处理。</w:t>
      </w:r>
    </w:p>
    <w:p>
      <w:pPr>
        <w:numPr>
          <w:ilvl w:val="0"/>
          <w:numId w:val="3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严守为人品德。父母要尽到抚养、教育未成年子女的义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务，子女要孝敬、赡养老人，平等对待双方老人，不得以任何形式遗弃或虐待老人。</w:t>
      </w:r>
    </w:p>
    <w:p>
      <w:pPr>
        <w:numPr>
          <w:ilvl w:val="0"/>
          <w:numId w:val="3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妥善处置纠纷。邻里有纠纷，有话好好说，有事坐下来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商量，协商不成的请自然村理事会或村调解委调解，也可向人民法院起诉。</w:t>
      </w:r>
    </w:p>
    <w:p>
      <w:pPr>
        <w:numPr>
          <w:ilvl w:val="0"/>
          <w:numId w:val="3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保护生态环境。严禁在国有林、公益林、集体林、水源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林等林地里乱砍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滥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伐，禁止采猎国家保护野生动植物,违反者一律交执法部门处理。</w:t>
      </w:r>
    </w:p>
    <w:p>
      <w:p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</w:t>
      </w:r>
      <w:r>
        <w:rPr>
          <w:rFonts w:hint="eastAsia"/>
          <w:sz w:val="32"/>
          <w:szCs w:val="32"/>
          <w:lang w:eastAsia="zh-CN"/>
        </w:rPr>
        <w:t>白岩</w:t>
      </w:r>
      <w:r>
        <w:rPr>
          <w:rFonts w:hint="eastAsia"/>
          <w:sz w:val="32"/>
          <w:szCs w:val="32"/>
        </w:rPr>
        <w:t>村委会</w:t>
      </w:r>
    </w:p>
    <w:p>
      <w:pPr>
        <w:ind w:left="960" w:hanging="960" w:hangingChars="3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2019年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日</w:t>
      </w:r>
    </w:p>
    <w:p>
      <w:pPr>
        <w:ind w:left="960" w:hanging="960" w:hangingChars="3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E1A89"/>
    <w:multiLevelType w:val="multilevel"/>
    <w:tmpl w:val="07CE1A89"/>
    <w:lvl w:ilvl="0" w:tentative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70" w:hanging="420"/>
      </w:pPr>
    </w:lvl>
    <w:lvl w:ilvl="2" w:tentative="0">
      <w:start w:val="1"/>
      <w:numFmt w:val="lowerRoman"/>
      <w:lvlText w:val="%3."/>
      <w:lvlJc w:val="right"/>
      <w:pPr>
        <w:ind w:left="1790" w:hanging="420"/>
      </w:pPr>
    </w:lvl>
    <w:lvl w:ilvl="3" w:tentative="0">
      <w:start w:val="1"/>
      <w:numFmt w:val="decimal"/>
      <w:lvlText w:val="%4."/>
      <w:lvlJc w:val="left"/>
      <w:pPr>
        <w:ind w:left="2210" w:hanging="420"/>
      </w:pPr>
    </w:lvl>
    <w:lvl w:ilvl="4" w:tentative="0">
      <w:start w:val="1"/>
      <w:numFmt w:val="lowerLetter"/>
      <w:lvlText w:val="%5)"/>
      <w:lvlJc w:val="left"/>
      <w:pPr>
        <w:ind w:left="2630" w:hanging="420"/>
      </w:pPr>
    </w:lvl>
    <w:lvl w:ilvl="5" w:tentative="0">
      <w:start w:val="1"/>
      <w:numFmt w:val="lowerRoman"/>
      <w:lvlText w:val="%6."/>
      <w:lvlJc w:val="right"/>
      <w:pPr>
        <w:ind w:left="3050" w:hanging="420"/>
      </w:pPr>
    </w:lvl>
    <w:lvl w:ilvl="6" w:tentative="0">
      <w:start w:val="1"/>
      <w:numFmt w:val="decimal"/>
      <w:lvlText w:val="%7."/>
      <w:lvlJc w:val="left"/>
      <w:pPr>
        <w:ind w:left="3470" w:hanging="420"/>
      </w:pPr>
    </w:lvl>
    <w:lvl w:ilvl="7" w:tentative="0">
      <w:start w:val="1"/>
      <w:numFmt w:val="lowerLetter"/>
      <w:lvlText w:val="%8)"/>
      <w:lvlJc w:val="left"/>
      <w:pPr>
        <w:ind w:left="3890" w:hanging="420"/>
      </w:pPr>
    </w:lvl>
    <w:lvl w:ilvl="8" w:tentative="0">
      <w:start w:val="1"/>
      <w:numFmt w:val="lowerRoman"/>
      <w:lvlText w:val="%9."/>
      <w:lvlJc w:val="right"/>
      <w:pPr>
        <w:ind w:left="4310" w:hanging="420"/>
      </w:pPr>
    </w:lvl>
  </w:abstractNum>
  <w:abstractNum w:abstractNumId="1">
    <w:nsid w:val="12C24457"/>
    <w:multiLevelType w:val="multilevel"/>
    <w:tmpl w:val="12C24457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1867FBE"/>
    <w:multiLevelType w:val="singleLevel"/>
    <w:tmpl w:val="71867FB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CC"/>
    <w:rsid w:val="000162EB"/>
    <w:rsid w:val="00081D90"/>
    <w:rsid w:val="00347132"/>
    <w:rsid w:val="00416B21"/>
    <w:rsid w:val="005C1CFD"/>
    <w:rsid w:val="005E0BEA"/>
    <w:rsid w:val="005F73A0"/>
    <w:rsid w:val="006034EF"/>
    <w:rsid w:val="006432EF"/>
    <w:rsid w:val="006F31A0"/>
    <w:rsid w:val="007274ED"/>
    <w:rsid w:val="007911E8"/>
    <w:rsid w:val="007A3272"/>
    <w:rsid w:val="00850C93"/>
    <w:rsid w:val="009D7B68"/>
    <w:rsid w:val="00A221CC"/>
    <w:rsid w:val="00A23ED0"/>
    <w:rsid w:val="00A5507E"/>
    <w:rsid w:val="00A57256"/>
    <w:rsid w:val="00CA7B08"/>
    <w:rsid w:val="00D070C3"/>
    <w:rsid w:val="00D223B2"/>
    <w:rsid w:val="00D949EC"/>
    <w:rsid w:val="00DE2850"/>
    <w:rsid w:val="00E92BEA"/>
    <w:rsid w:val="00EF640A"/>
    <w:rsid w:val="00F54F18"/>
    <w:rsid w:val="00F806F9"/>
    <w:rsid w:val="027E259F"/>
    <w:rsid w:val="03525CE9"/>
    <w:rsid w:val="04E76668"/>
    <w:rsid w:val="0C832ADD"/>
    <w:rsid w:val="10B055B1"/>
    <w:rsid w:val="1393060F"/>
    <w:rsid w:val="13995D6B"/>
    <w:rsid w:val="19DF6E49"/>
    <w:rsid w:val="1ACA2B71"/>
    <w:rsid w:val="255131F3"/>
    <w:rsid w:val="263152FD"/>
    <w:rsid w:val="277A40A1"/>
    <w:rsid w:val="36FC2795"/>
    <w:rsid w:val="3AD75530"/>
    <w:rsid w:val="3D0C62DD"/>
    <w:rsid w:val="47A25CEF"/>
    <w:rsid w:val="54247088"/>
    <w:rsid w:val="5AFE1AC6"/>
    <w:rsid w:val="5CF40C54"/>
    <w:rsid w:val="61A85185"/>
    <w:rsid w:val="66107BE2"/>
    <w:rsid w:val="67C0357E"/>
    <w:rsid w:val="6D6370DF"/>
    <w:rsid w:val="72A0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770</Words>
  <Characters>4394</Characters>
  <Lines>36</Lines>
  <Paragraphs>10</Paragraphs>
  <TotalTime>25</TotalTime>
  <ScaleCrop>false</ScaleCrop>
  <LinksUpToDate>false</LinksUpToDate>
  <CharactersWithSpaces>5154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2019-03-09T09:09:00Z</dcterms:created>
  <dc:creator>Administrator</dc:creator>
  <cp:lastModifiedBy>Administrator</cp:lastModifiedBy>
  <dcterms:modified xsi:type="dcterms:W3CDTF">2024-02-26T08:00:41Z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526985AF242D40EBA418F3A6CFE4FA4F</vt:lpwstr>
  </property>
</Properties>
</file>