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2F32B7" w:rsidRDefault="008B6CFD">
      <w:pPr>
        <w:jc w:val="center"/>
        <w:rPr>
          <w:rFonts w:ascii="宋体" w:eastAsia="宋体" w:hAnsi="宋体"/>
          <w:sz w:val="44"/>
          <w:szCs w:val="44"/>
        </w:rPr>
      </w:pPr>
      <w:r w:rsidRPr="002F32B7">
        <w:rPr>
          <w:rFonts w:ascii="宋体" w:eastAsia="宋体" w:hAnsi="宋体" w:hint="eastAsia"/>
          <w:sz w:val="44"/>
          <w:szCs w:val="44"/>
        </w:rPr>
        <w:t>岩帅镇</w:t>
      </w:r>
      <w:r w:rsidR="00397EAA" w:rsidRPr="002F32B7">
        <w:rPr>
          <w:rFonts w:ascii="宋体" w:eastAsia="宋体" w:hAnsi="宋体" w:hint="eastAsia"/>
          <w:sz w:val="44"/>
          <w:szCs w:val="44"/>
        </w:rPr>
        <w:t>贺科</w:t>
      </w:r>
      <w:r w:rsidRPr="002F32B7">
        <w:rPr>
          <w:rFonts w:ascii="宋体" w:eastAsia="宋体" w:hAnsi="宋体" w:hint="eastAsia"/>
          <w:sz w:val="44"/>
          <w:szCs w:val="44"/>
        </w:rPr>
        <w:t>村</w:t>
      </w:r>
      <w:r w:rsidR="00397EAA" w:rsidRPr="002F32B7">
        <w:rPr>
          <w:rFonts w:ascii="宋体" w:eastAsia="宋体" w:hAnsi="宋体" w:hint="eastAsia"/>
          <w:sz w:val="44"/>
          <w:szCs w:val="44"/>
        </w:rPr>
        <w:t>永叠丁</w:t>
      </w:r>
      <w:r w:rsidR="006F31A0" w:rsidRPr="002F32B7">
        <w:rPr>
          <w:rFonts w:ascii="宋体" w:eastAsia="宋体" w:hAnsi="宋体" w:hint="eastAsia"/>
          <w:sz w:val="44"/>
          <w:szCs w:val="44"/>
        </w:rPr>
        <w:t>（</w:t>
      </w:r>
      <w:r w:rsidR="00770F3E" w:rsidRPr="002F32B7">
        <w:rPr>
          <w:rFonts w:ascii="宋体" w:eastAsia="宋体" w:hAnsi="宋体" w:hint="eastAsia"/>
          <w:sz w:val="44"/>
          <w:szCs w:val="44"/>
        </w:rPr>
        <w:t>自然山水型</w:t>
      </w:r>
      <w:r w:rsidR="006F31A0" w:rsidRPr="002F32B7">
        <w:rPr>
          <w:rFonts w:ascii="宋体" w:eastAsia="宋体" w:hAnsi="宋体" w:hint="eastAsia"/>
          <w:sz w:val="44"/>
          <w:szCs w:val="44"/>
        </w:rPr>
        <w:t>）自然村</w:t>
      </w:r>
      <w:r w:rsidR="006F31A0" w:rsidRPr="002F32B7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2F32B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F32B7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2F32B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2F32B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根据《中共临沧市委  临沧市人民政府</w:t>
      </w:r>
      <w:bookmarkStart w:id="0" w:name="_GoBack"/>
      <w:bookmarkEnd w:id="0"/>
      <w:r w:rsidRPr="002F32B7">
        <w:rPr>
          <w:rFonts w:ascii="宋体" w:eastAsia="宋体" w:hAnsi="宋体" w:hint="eastAsia"/>
          <w:sz w:val="32"/>
          <w:szCs w:val="32"/>
        </w:rPr>
        <w:t>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8B6CFD" w:rsidRPr="002F32B7">
        <w:rPr>
          <w:rFonts w:ascii="宋体" w:eastAsia="宋体" w:hAnsi="宋体" w:hint="eastAsia"/>
          <w:sz w:val="32"/>
          <w:szCs w:val="32"/>
        </w:rPr>
        <w:t>岩帅镇</w:t>
      </w:r>
      <w:r w:rsidR="00397EAA" w:rsidRPr="002F32B7">
        <w:rPr>
          <w:rFonts w:ascii="宋体" w:eastAsia="宋体" w:hAnsi="宋体" w:hint="eastAsia"/>
          <w:sz w:val="32"/>
          <w:szCs w:val="32"/>
        </w:rPr>
        <w:t>贺科</w:t>
      </w:r>
      <w:r w:rsidR="008B6CFD" w:rsidRPr="002F32B7">
        <w:rPr>
          <w:rFonts w:ascii="宋体" w:eastAsia="宋体" w:hAnsi="宋体" w:hint="eastAsia"/>
          <w:sz w:val="32"/>
          <w:szCs w:val="32"/>
        </w:rPr>
        <w:t>村</w:t>
      </w:r>
      <w:r w:rsidR="00397EAA" w:rsidRPr="002F32B7">
        <w:rPr>
          <w:rFonts w:ascii="宋体" w:eastAsia="宋体" w:hAnsi="宋体" w:hint="eastAsia"/>
          <w:sz w:val="32"/>
          <w:szCs w:val="32"/>
        </w:rPr>
        <w:t>永叠丁</w:t>
      </w:r>
      <w:r w:rsidRPr="002F32B7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2F32B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该自然村规划经2019年</w:t>
      </w:r>
      <w:r w:rsidR="00204957" w:rsidRPr="002F32B7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2F32B7">
        <w:rPr>
          <w:rFonts w:ascii="宋体" w:eastAsia="宋体" w:hAnsi="宋体" w:hint="eastAsia"/>
          <w:sz w:val="32"/>
          <w:szCs w:val="32"/>
        </w:rPr>
        <w:t>月</w:t>
      </w:r>
      <w:r w:rsidR="00204957" w:rsidRPr="002F32B7">
        <w:rPr>
          <w:rFonts w:ascii="宋体" w:eastAsia="宋体" w:hAnsi="宋体" w:hint="eastAsia"/>
          <w:sz w:val="32"/>
          <w:szCs w:val="32"/>
          <w:u w:val="single"/>
        </w:rPr>
        <w:t>29</w:t>
      </w:r>
      <w:r w:rsidRPr="002F32B7"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2F32B7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2F32B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2F32B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2F32B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F32B7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F14881" w:rsidRPr="002F32B7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自然状况：</w:t>
      </w:r>
      <w:r w:rsidR="00397EAA" w:rsidRPr="002F32B7">
        <w:rPr>
          <w:rFonts w:ascii="宋体" w:eastAsia="宋体" w:hAnsi="宋体" w:hint="eastAsia"/>
          <w:sz w:val="32"/>
          <w:szCs w:val="32"/>
        </w:rPr>
        <w:t>永叠丁自然村，属于山区。距离村委会1.00公里,距离镇49.00公里， 国土面积1.77平方公里，海拔1400.00米，年平均气温24.00℃，年降水量1400.00毫米</w:t>
      </w:r>
      <w:r w:rsidRPr="002F32B7">
        <w:rPr>
          <w:rFonts w:ascii="宋体" w:eastAsia="宋体" w:hAnsi="宋体" w:hint="eastAsia"/>
          <w:sz w:val="32"/>
          <w:szCs w:val="32"/>
        </w:rPr>
        <w:t>。</w:t>
      </w:r>
    </w:p>
    <w:p w:rsidR="00F14881" w:rsidRPr="002F32B7" w:rsidRDefault="00F14881" w:rsidP="00397EAA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经济社会状况：</w:t>
      </w:r>
      <w:r w:rsidR="00397EAA" w:rsidRPr="002F32B7">
        <w:rPr>
          <w:rFonts w:ascii="宋体" w:eastAsia="宋体" w:hAnsi="宋体" w:hint="eastAsia"/>
          <w:sz w:val="32"/>
          <w:szCs w:val="32"/>
        </w:rPr>
        <w:t>有耕地360.00亩，其中人均耕地2.63亩；有林地2468.40亩。全村辖1个村民小组，有农户34户，有乡村人口137人，其中农业人口137人，劳动力96人，其中从事</w:t>
      </w:r>
      <w:r w:rsidR="00397EAA" w:rsidRPr="002F32B7">
        <w:rPr>
          <w:rFonts w:ascii="宋体" w:eastAsia="宋体" w:hAnsi="宋体" w:hint="eastAsia"/>
          <w:sz w:val="32"/>
          <w:szCs w:val="32"/>
        </w:rPr>
        <w:lastRenderedPageBreak/>
        <w:t>第一产业人数65人。2016年全村经济总收入161.24万元，农民人均纯收入9527.00元</w:t>
      </w:r>
      <w:r w:rsidRPr="002F32B7">
        <w:rPr>
          <w:rFonts w:ascii="宋体" w:eastAsia="宋体" w:hAnsi="宋体" w:hint="eastAsia"/>
          <w:sz w:val="32"/>
          <w:szCs w:val="32"/>
        </w:rPr>
        <w:t>。</w:t>
      </w:r>
    </w:p>
    <w:p w:rsidR="00C60DD8" w:rsidRPr="002F32B7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产业结构现状：</w:t>
      </w:r>
      <w:r w:rsidR="00397EAA" w:rsidRPr="002F32B7">
        <w:rPr>
          <w:rFonts w:ascii="宋体" w:eastAsia="宋体" w:hAnsi="宋体" w:hint="eastAsia"/>
          <w:sz w:val="32"/>
          <w:szCs w:val="32"/>
        </w:rPr>
        <w:t>贺科</w:t>
      </w:r>
      <w:r w:rsidRPr="002F32B7">
        <w:rPr>
          <w:rFonts w:ascii="宋体" w:eastAsia="宋体" w:hAnsi="宋体" w:hint="eastAsia"/>
          <w:sz w:val="32"/>
          <w:szCs w:val="32"/>
        </w:rPr>
        <w:t>村社会发展程度较低，是一个典型的半山区农业村，主要以发展玉米、坚果、甘蔗、牲畜业为主。</w:t>
      </w:r>
    </w:p>
    <w:p w:rsidR="00B47788" w:rsidRPr="002F32B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F32B7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2F32B7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2F32B7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2F32B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F32B7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2F32B7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2F32B7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2F32B7">
        <w:rPr>
          <w:rFonts w:ascii="宋体" w:eastAsia="宋体" w:hAnsi="宋体"/>
          <w:sz w:val="32"/>
          <w:szCs w:val="32"/>
        </w:rPr>
        <w:t>农民增收、农业发展、农村稳定</w:t>
      </w:r>
      <w:r w:rsidRPr="002F32B7">
        <w:rPr>
          <w:rFonts w:ascii="宋体" w:eastAsia="宋体" w:hAnsi="宋体" w:hint="eastAsia"/>
          <w:sz w:val="32"/>
          <w:szCs w:val="32"/>
        </w:rPr>
        <w:t>。实现</w:t>
      </w:r>
      <w:r w:rsidRPr="002F32B7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2F32B7">
        <w:rPr>
          <w:rFonts w:ascii="宋体" w:eastAsia="宋体" w:hAnsi="宋体" w:hint="eastAsia"/>
          <w:sz w:val="32"/>
          <w:szCs w:val="32"/>
        </w:rPr>
        <w:t>发展</w:t>
      </w:r>
      <w:r w:rsidRPr="002F32B7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2F32B7">
        <w:rPr>
          <w:rFonts w:ascii="宋体" w:eastAsia="宋体" w:hAnsi="宋体" w:hint="eastAsia"/>
          <w:sz w:val="32"/>
          <w:szCs w:val="32"/>
        </w:rPr>
        <w:t>创新</w:t>
      </w:r>
      <w:r w:rsidRPr="002F32B7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2F32B7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2F32B7">
        <w:rPr>
          <w:rFonts w:ascii="宋体" w:eastAsia="宋体" w:hAnsi="宋体" w:hint="eastAsia"/>
          <w:sz w:val="32"/>
          <w:szCs w:val="32"/>
        </w:rPr>
        <w:t>：</w:t>
      </w:r>
      <w:r w:rsidR="00770F3E" w:rsidRPr="002F32B7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2F32B7">
        <w:rPr>
          <w:rFonts w:ascii="宋体" w:eastAsia="宋体" w:hAnsi="宋体" w:hint="eastAsia"/>
          <w:sz w:val="32"/>
          <w:szCs w:val="32"/>
        </w:rPr>
        <w:t>。</w:t>
      </w:r>
    </w:p>
    <w:p w:rsidR="00C60DD8" w:rsidRPr="002F32B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F32B7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2F32B7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lastRenderedPageBreak/>
        <w:t>村庄发展</w:t>
      </w:r>
      <w:r w:rsidR="00A63C75" w:rsidRPr="002F32B7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2F32B7">
        <w:rPr>
          <w:rFonts w:ascii="宋体" w:eastAsia="宋体" w:hAnsi="宋体" w:hint="eastAsia"/>
          <w:sz w:val="32"/>
          <w:szCs w:val="32"/>
        </w:rPr>
        <w:t>佤族文化</w:t>
      </w:r>
      <w:r w:rsidR="00A63C75" w:rsidRPr="002F32B7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2F32B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2F32B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2F32B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2F32B7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2F32B7">
        <w:rPr>
          <w:rFonts w:ascii="宋体" w:eastAsia="宋体" w:hAnsi="宋体" w:hint="eastAsia"/>
          <w:sz w:val="32"/>
          <w:szCs w:val="32"/>
        </w:rPr>
        <w:t>进行</w:t>
      </w:r>
      <w:r w:rsidR="00B14F84" w:rsidRPr="002F32B7">
        <w:rPr>
          <w:rFonts w:ascii="宋体" w:eastAsia="宋体" w:hAnsi="宋体" w:hint="eastAsia"/>
          <w:sz w:val="32"/>
          <w:szCs w:val="32"/>
        </w:rPr>
        <w:t>保护</w:t>
      </w:r>
      <w:r w:rsidRPr="002F32B7">
        <w:rPr>
          <w:rFonts w:ascii="宋体" w:eastAsia="宋体" w:hAnsi="宋体" w:hint="eastAsia"/>
          <w:sz w:val="32"/>
          <w:szCs w:val="32"/>
        </w:rPr>
        <w:t>与</w:t>
      </w:r>
      <w:r w:rsidR="00B14F84" w:rsidRPr="002F32B7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2F32B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F32B7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2F32B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397EAA" w:rsidRPr="002F32B7">
        <w:rPr>
          <w:rFonts w:ascii="宋体" w:eastAsia="宋体" w:hAnsi="宋体" w:hint="eastAsia"/>
          <w:sz w:val="32"/>
          <w:szCs w:val="32"/>
        </w:rPr>
        <w:t>贺科</w:t>
      </w:r>
      <w:r w:rsidR="008B6CFD" w:rsidRPr="002F32B7">
        <w:rPr>
          <w:rFonts w:ascii="宋体" w:eastAsia="宋体" w:hAnsi="宋体" w:hint="eastAsia"/>
          <w:sz w:val="32"/>
          <w:szCs w:val="32"/>
        </w:rPr>
        <w:t>村</w:t>
      </w:r>
      <w:r w:rsidRPr="002F32B7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2F32B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397EAA" w:rsidRPr="002F32B7">
        <w:rPr>
          <w:rFonts w:ascii="宋体" w:eastAsia="宋体" w:hAnsi="宋体" w:hint="eastAsia"/>
          <w:sz w:val="32"/>
          <w:szCs w:val="32"/>
        </w:rPr>
        <w:t>贺科</w:t>
      </w:r>
      <w:r w:rsidR="008B6CFD" w:rsidRPr="002F32B7">
        <w:rPr>
          <w:rFonts w:ascii="宋体" w:eastAsia="宋体" w:hAnsi="宋体" w:hint="eastAsia"/>
          <w:sz w:val="32"/>
          <w:szCs w:val="32"/>
        </w:rPr>
        <w:t>村</w:t>
      </w:r>
      <w:r w:rsidRPr="002F32B7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2F32B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</w:t>
      </w:r>
      <w:r w:rsidRPr="002F32B7">
        <w:rPr>
          <w:rFonts w:ascii="宋体" w:eastAsia="宋体" w:hAnsi="宋体" w:hint="eastAsia"/>
          <w:sz w:val="32"/>
          <w:szCs w:val="32"/>
        </w:rPr>
        <w:lastRenderedPageBreak/>
        <w:t>同时向人们展现出一个环境优美、和谐富足、景色秀丽又具有地方特色的宜居型村庄形象。</w:t>
      </w:r>
    </w:p>
    <w:p w:rsidR="00877E5B" w:rsidRPr="002F32B7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F32B7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2F32B7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2F32B7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2F32B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项目计划投资金</w:t>
      </w:r>
      <w:r w:rsidR="00397EAA" w:rsidRPr="002F32B7">
        <w:rPr>
          <w:rFonts w:ascii="宋体" w:eastAsia="宋体" w:hAnsi="宋体"/>
          <w:sz w:val="32"/>
          <w:szCs w:val="32"/>
        </w:rPr>
        <w:t>1081.3</w:t>
      </w:r>
      <w:r w:rsidRPr="002F32B7">
        <w:rPr>
          <w:rFonts w:ascii="宋体" w:eastAsia="宋体" w:hAnsi="宋体" w:hint="eastAsia"/>
          <w:sz w:val="32"/>
          <w:szCs w:val="32"/>
        </w:rPr>
        <w:t>万元，其中：上级补助</w:t>
      </w:r>
      <w:r w:rsidR="00397EAA" w:rsidRPr="002F32B7">
        <w:rPr>
          <w:rFonts w:ascii="宋体" w:eastAsia="宋体" w:hAnsi="宋体"/>
          <w:sz w:val="32"/>
          <w:szCs w:val="32"/>
        </w:rPr>
        <w:t>1008.2</w:t>
      </w:r>
      <w:r w:rsidRPr="002F32B7">
        <w:rPr>
          <w:rFonts w:ascii="宋体" w:eastAsia="宋体" w:hAnsi="宋体" w:hint="eastAsia"/>
          <w:sz w:val="32"/>
          <w:szCs w:val="32"/>
        </w:rPr>
        <w:t>万元，群众自筹</w:t>
      </w:r>
      <w:r w:rsidR="00397EAA" w:rsidRPr="002F32B7">
        <w:rPr>
          <w:rFonts w:ascii="宋体" w:eastAsia="宋体" w:hAnsi="宋体"/>
          <w:sz w:val="32"/>
          <w:szCs w:val="32"/>
        </w:rPr>
        <w:t>73.2</w:t>
      </w:r>
      <w:r w:rsidRPr="002F32B7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2F32B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2F32B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F32B7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概算总投资</w:t>
      </w:r>
      <w:r w:rsidR="00397EAA" w:rsidRPr="002F32B7">
        <w:rPr>
          <w:rFonts w:ascii="宋体" w:eastAsia="宋体" w:hAnsi="宋体"/>
          <w:sz w:val="32"/>
          <w:szCs w:val="32"/>
        </w:rPr>
        <w:t>59.25</w:t>
      </w:r>
      <w:r w:rsidRPr="002F32B7">
        <w:rPr>
          <w:rFonts w:ascii="宋体" w:eastAsia="宋体" w:hAnsi="宋体" w:hint="eastAsia"/>
          <w:sz w:val="32"/>
          <w:szCs w:val="32"/>
        </w:rPr>
        <w:t>万元。</w:t>
      </w:r>
    </w:p>
    <w:p w:rsidR="00397EAA" w:rsidRPr="002F32B7" w:rsidRDefault="00397EAA" w:rsidP="00397EAA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1#入户路，混凝土硬化，长220m，宽度3m，厚度15cm，面积660平方米，投资单价150元/平方米，概算投资9.9万元。</w:t>
      </w:r>
    </w:p>
    <w:p w:rsidR="00397EAA" w:rsidRPr="002F32B7" w:rsidRDefault="00397EAA" w:rsidP="00397EAA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2#道路，混凝土硬化，长480m，宽度3.5m，厚度20cm，面积1680平方米，投资单价200元/平方米，概算投资33.6万元。</w:t>
      </w:r>
    </w:p>
    <w:p w:rsidR="009C39A8" w:rsidRPr="002F32B7" w:rsidRDefault="00397EAA" w:rsidP="00397EAA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3#生产路，混凝土硬化，长350m，宽度4.5m，厚度20cm，面1575平方米，投资单价200元/平方米，概算投资15.75万元</w:t>
      </w:r>
      <w:r w:rsidR="00F14881" w:rsidRPr="002F32B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F32B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2F32B7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概算总投资</w:t>
      </w:r>
      <w:r w:rsidR="00397EAA" w:rsidRPr="002F32B7">
        <w:rPr>
          <w:rFonts w:ascii="宋体" w:eastAsia="宋体" w:hAnsi="宋体"/>
          <w:sz w:val="32"/>
          <w:szCs w:val="32"/>
        </w:rPr>
        <w:t>79.75</w:t>
      </w:r>
      <w:r w:rsidR="004C116E" w:rsidRPr="002F32B7">
        <w:rPr>
          <w:rFonts w:ascii="宋体" w:eastAsia="宋体" w:hAnsi="宋体" w:hint="eastAsia"/>
          <w:sz w:val="32"/>
          <w:szCs w:val="32"/>
        </w:rPr>
        <w:t>万</w:t>
      </w:r>
      <w:r w:rsidR="00B76DAC" w:rsidRPr="002F32B7">
        <w:rPr>
          <w:rFonts w:ascii="宋体" w:eastAsia="宋体" w:hAnsi="宋体" w:hint="eastAsia"/>
          <w:sz w:val="32"/>
          <w:szCs w:val="32"/>
        </w:rPr>
        <w:t>元</w:t>
      </w:r>
      <w:r w:rsidR="004C116E" w:rsidRPr="002F32B7">
        <w:rPr>
          <w:rFonts w:ascii="宋体" w:eastAsia="宋体" w:hAnsi="宋体" w:hint="eastAsia"/>
          <w:sz w:val="32"/>
          <w:szCs w:val="32"/>
        </w:rPr>
        <w:t>。</w:t>
      </w:r>
    </w:p>
    <w:p w:rsidR="00397EAA" w:rsidRPr="002F32B7" w:rsidRDefault="00397EAA" w:rsidP="00397EA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实施人畜饮水工程3处，新建压力蓄水池150m³，概算投资45万元。</w:t>
      </w:r>
    </w:p>
    <w:p w:rsidR="00397EAA" w:rsidRPr="002F32B7" w:rsidRDefault="00397EAA" w:rsidP="00397EA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架设100mm供水主管道长3300m，概算投资33万元。</w:t>
      </w:r>
    </w:p>
    <w:p w:rsidR="00877E5B" w:rsidRPr="002F32B7" w:rsidRDefault="00397EAA" w:rsidP="00397EA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lastRenderedPageBreak/>
        <w:t>实施入户支管建设，管长350m，概算投资1.75万元</w:t>
      </w:r>
      <w:r w:rsidR="00954C4C" w:rsidRPr="002F32B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F32B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2F32B7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概算总投资</w:t>
      </w:r>
      <w:r w:rsidR="00397EAA" w:rsidRPr="002F32B7">
        <w:rPr>
          <w:rFonts w:ascii="宋体" w:eastAsia="宋体" w:hAnsi="宋体"/>
          <w:sz w:val="32"/>
          <w:szCs w:val="32"/>
        </w:rPr>
        <w:t>133.2</w:t>
      </w:r>
      <w:r w:rsidRPr="002F32B7">
        <w:rPr>
          <w:rFonts w:ascii="宋体" w:eastAsia="宋体" w:hAnsi="宋体" w:hint="eastAsia"/>
          <w:sz w:val="32"/>
          <w:szCs w:val="32"/>
        </w:rPr>
        <w:t>万元。</w:t>
      </w:r>
    </w:p>
    <w:p w:rsidR="00397EAA" w:rsidRPr="002F32B7" w:rsidRDefault="00397EAA" w:rsidP="00397EA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全村建设排水沟，全长1100m，设计标准管径300mm，每25米设置1个检查井，投资单价360万元/m（含检查井），概算投资39.6万元</w:t>
      </w:r>
    </w:p>
    <w:p w:rsidR="00397EAA" w:rsidRPr="002F32B7" w:rsidRDefault="00397EAA" w:rsidP="00397EA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新建排污支管，总计长300m，直径15cm，投资单价120元/m，概算投资3.6万元</w:t>
      </w:r>
    </w:p>
    <w:p w:rsidR="00877E5B" w:rsidRPr="002F32B7" w:rsidRDefault="00397EAA" w:rsidP="00397EA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新建生态氧化池1座，占地面积30平方米，计划投资30万元（含土地补偿费）。</w:t>
      </w:r>
      <w:r w:rsidR="00954C4C" w:rsidRPr="002F32B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F32B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2F32B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概算总投资</w:t>
      </w:r>
      <w:r w:rsidR="00397EAA" w:rsidRPr="002F32B7">
        <w:rPr>
          <w:rFonts w:ascii="宋体" w:eastAsia="宋体" w:hAnsi="宋体"/>
          <w:sz w:val="32"/>
          <w:szCs w:val="32"/>
        </w:rPr>
        <w:t>15.6</w:t>
      </w:r>
      <w:r w:rsidRPr="002F32B7">
        <w:rPr>
          <w:rFonts w:ascii="宋体" w:eastAsia="宋体" w:hAnsi="宋体" w:hint="eastAsia"/>
          <w:sz w:val="32"/>
          <w:szCs w:val="32"/>
        </w:rPr>
        <w:t>万元。</w:t>
      </w:r>
    </w:p>
    <w:p w:rsidR="00397EAA" w:rsidRPr="002F32B7" w:rsidRDefault="00397EAA" w:rsidP="00397EA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实施建设室外消火栓2个，投资单价3000元/个，概算投资0.6万元。</w:t>
      </w:r>
    </w:p>
    <w:p w:rsidR="00B76DAC" w:rsidRPr="002F32B7" w:rsidRDefault="00397EAA" w:rsidP="00397EA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  <w:r w:rsidR="00770F3E" w:rsidRPr="002F32B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F32B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2F32B7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2F32B7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概算总投资</w:t>
      </w:r>
      <w:r w:rsidR="00397EAA" w:rsidRPr="002F32B7">
        <w:rPr>
          <w:rFonts w:ascii="宋体" w:eastAsia="宋体" w:hAnsi="宋体"/>
          <w:sz w:val="32"/>
          <w:szCs w:val="32"/>
        </w:rPr>
        <w:t>86.1</w:t>
      </w:r>
      <w:r w:rsidRPr="002F32B7">
        <w:rPr>
          <w:rFonts w:ascii="宋体" w:eastAsia="宋体" w:hAnsi="宋体" w:hint="eastAsia"/>
          <w:sz w:val="32"/>
          <w:szCs w:val="32"/>
        </w:rPr>
        <w:t>万元。</w:t>
      </w:r>
    </w:p>
    <w:p w:rsidR="00397EAA" w:rsidRPr="002F32B7" w:rsidRDefault="00397EAA" w:rsidP="00397EA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实施停车场新建项目，位于村庄北部道路出口面积420㎡，投资单价150元/平方米，概算投资6.3万元</w:t>
      </w:r>
    </w:p>
    <w:p w:rsidR="00397EAA" w:rsidRPr="002F32B7" w:rsidRDefault="00397EAA" w:rsidP="00397EA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实施活动场新建项目，位于村庄中部面积320㎡，投资单价150元/平方米，概算投资4.8万元</w:t>
      </w:r>
    </w:p>
    <w:p w:rsidR="00397EAA" w:rsidRPr="002F32B7" w:rsidRDefault="00397EAA" w:rsidP="00397EA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lastRenderedPageBreak/>
        <w:t>实施村史馆建设规划，概算投资60万元。</w:t>
      </w:r>
    </w:p>
    <w:p w:rsidR="00877E5B" w:rsidRPr="002F32B7" w:rsidRDefault="00397EAA" w:rsidP="00397EA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实施寨门建设规划，概算投资15万元</w:t>
      </w:r>
      <w:r w:rsidR="00DC6D41" w:rsidRPr="002F32B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F32B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2F32B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F32B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概算总投资</w:t>
      </w:r>
      <w:r w:rsidR="00770F3E" w:rsidRPr="002F32B7">
        <w:rPr>
          <w:rFonts w:ascii="宋体" w:eastAsia="宋体" w:hAnsi="宋体" w:hint="eastAsia"/>
          <w:sz w:val="32"/>
          <w:szCs w:val="32"/>
        </w:rPr>
        <w:t>2</w:t>
      </w:r>
      <w:r w:rsidR="00397EAA" w:rsidRPr="002F32B7">
        <w:rPr>
          <w:rFonts w:ascii="宋体" w:eastAsia="宋体" w:hAnsi="宋体"/>
          <w:sz w:val="32"/>
          <w:szCs w:val="32"/>
        </w:rPr>
        <w:t>7</w:t>
      </w:r>
      <w:r w:rsidRPr="002F32B7">
        <w:rPr>
          <w:rFonts w:ascii="宋体" w:eastAsia="宋体" w:hAnsi="宋体" w:hint="eastAsia"/>
          <w:sz w:val="32"/>
          <w:szCs w:val="32"/>
        </w:rPr>
        <w:t>万元。</w:t>
      </w:r>
    </w:p>
    <w:p w:rsidR="00397EAA" w:rsidRPr="002F32B7" w:rsidRDefault="00397EAA" w:rsidP="00397EA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规划建设3个垃圾箱（分类装卸式），投资单价10000万元/个，估算总投资3万元</w:t>
      </w:r>
    </w:p>
    <w:p w:rsidR="00397EAA" w:rsidRPr="002F32B7" w:rsidRDefault="00397EAA" w:rsidP="00397EA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规划新建2个公厕，投资单价80000元/座，估算总投资16万元</w:t>
      </w:r>
    </w:p>
    <w:p w:rsidR="009D2AD0" w:rsidRPr="002F32B7" w:rsidRDefault="00397EAA" w:rsidP="00397EA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规划改造2个公厕，投资单价40000元/座，估算总投资8万元</w:t>
      </w:r>
      <w:r w:rsidR="008025DA" w:rsidRPr="002F32B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F32B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2F32B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F32B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概算总投</w:t>
      </w:r>
      <w:r w:rsidR="00397EAA" w:rsidRPr="002F32B7">
        <w:rPr>
          <w:rFonts w:ascii="宋体" w:eastAsia="宋体" w:hAnsi="宋体"/>
          <w:sz w:val="32"/>
          <w:szCs w:val="32"/>
        </w:rPr>
        <w:t>18.6</w:t>
      </w:r>
      <w:r w:rsidRPr="002F32B7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2F32B7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自然村规划安装</w:t>
      </w:r>
      <w:r w:rsidR="00397EAA" w:rsidRPr="002F32B7">
        <w:rPr>
          <w:rFonts w:ascii="宋体" w:eastAsia="宋体" w:hAnsi="宋体"/>
          <w:sz w:val="32"/>
          <w:szCs w:val="32"/>
        </w:rPr>
        <w:t>31</w:t>
      </w:r>
      <w:r w:rsidRPr="002F32B7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397EAA" w:rsidRPr="002F32B7">
        <w:rPr>
          <w:rFonts w:ascii="宋体" w:eastAsia="宋体" w:hAnsi="宋体"/>
          <w:sz w:val="32"/>
          <w:szCs w:val="32"/>
        </w:rPr>
        <w:t>18.6</w:t>
      </w:r>
      <w:r w:rsidRPr="002F32B7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2F32B7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2F32B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概算总投资</w:t>
      </w:r>
      <w:r w:rsidR="00397EAA" w:rsidRPr="002F32B7">
        <w:rPr>
          <w:rFonts w:ascii="宋体" w:eastAsia="宋体" w:hAnsi="宋体"/>
          <w:sz w:val="32"/>
          <w:szCs w:val="32"/>
        </w:rPr>
        <w:t>85</w:t>
      </w:r>
      <w:r w:rsidRPr="002F32B7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2F32B7" w:rsidRDefault="00397EAA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实施34户民居房屋外包装，突出佤族风格和文化万元素，投资单价25000元/户，概算总投资8</w:t>
      </w:r>
      <w:r w:rsidRPr="002F32B7">
        <w:rPr>
          <w:rFonts w:ascii="宋体" w:eastAsia="宋体" w:hAnsi="宋体"/>
          <w:sz w:val="32"/>
          <w:szCs w:val="32"/>
        </w:rPr>
        <w:t>5</w:t>
      </w:r>
      <w:r w:rsidRPr="002F32B7">
        <w:rPr>
          <w:rFonts w:ascii="宋体" w:eastAsia="宋体" w:hAnsi="宋体" w:hint="eastAsia"/>
          <w:sz w:val="32"/>
          <w:szCs w:val="32"/>
        </w:rPr>
        <w:t>万元；</w:t>
      </w:r>
      <w:r w:rsidR="00877E5B" w:rsidRPr="002F32B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F32B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2F32B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F32B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概算</w:t>
      </w:r>
      <w:r w:rsidR="00AC2736" w:rsidRPr="002F32B7">
        <w:rPr>
          <w:rFonts w:ascii="宋体" w:eastAsia="宋体" w:hAnsi="宋体" w:hint="eastAsia"/>
          <w:sz w:val="32"/>
          <w:szCs w:val="32"/>
        </w:rPr>
        <w:t>总</w:t>
      </w:r>
      <w:r w:rsidRPr="002F32B7">
        <w:rPr>
          <w:rFonts w:ascii="宋体" w:eastAsia="宋体" w:hAnsi="宋体" w:hint="eastAsia"/>
          <w:sz w:val="32"/>
          <w:szCs w:val="32"/>
        </w:rPr>
        <w:t>投资</w:t>
      </w:r>
      <w:r w:rsidR="00397EAA" w:rsidRPr="002F32B7">
        <w:rPr>
          <w:rFonts w:ascii="宋体" w:eastAsia="宋体" w:hAnsi="宋体"/>
          <w:sz w:val="32"/>
          <w:szCs w:val="32"/>
        </w:rPr>
        <w:t>530</w:t>
      </w:r>
      <w:r w:rsidRPr="002F32B7">
        <w:rPr>
          <w:rFonts w:ascii="宋体" w:eastAsia="宋体" w:hAnsi="宋体" w:hint="eastAsia"/>
          <w:sz w:val="32"/>
          <w:szCs w:val="32"/>
        </w:rPr>
        <w:t>万元</w:t>
      </w:r>
      <w:r w:rsidR="00AC2736" w:rsidRPr="002F32B7">
        <w:rPr>
          <w:rFonts w:ascii="宋体" w:eastAsia="宋体" w:hAnsi="宋体" w:hint="eastAsia"/>
          <w:sz w:val="32"/>
          <w:szCs w:val="32"/>
        </w:rPr>
        <w:t>。</w:t>
      </w:r>
    </w:p>
    <w:p w:rsidR="00877E5B" w:rsidRPr="002F32B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（</w:t>
      </w:r>
      <w:r w:rsidR="00397EAA" w:rsidRPr="002F32B7">
        <w:rPr>
          <w:rFonts w:ascii="宋体" w:eastAsia="宋体" w:hAnsi="宋体"/>
          <w:sz w:val="32"/>
          <w:szCs w:val="32"/>
        </w:rPr>
        <w:t>1</w:t>
      </w:r>
      <w:r w:rsidR="00AC2736" w:rsidRPr="002F32B7">
        <w:rPr>
          <w:rFonts w:ascii="宋体" w:eastAsia="宋体" w:hAnsi="宋体" w:hint="eastAsia"/>
          <w:sz w:val="32"/>
          <w:szCs w:val="32"/>
        </w:rPr>
        <w:t>）</w:t>
      </w:r>
      <w:r w:rsidRPr="002F32B7">
        <w:rPr>
          <w:rFonts w:ascii="宋体" w:eastAsia="宋体" w:hAnsi="宋体" w:hint="eastAsia"/>
          <w:sz w:val="32"/>
          <w:szCs w:val="32"/>
        </w:rPr>
        <w:t>种植。实施</w:t>
      </w:r>
      <w:r w:rsidR="00397EAA" w:rsidRPr="002F32B7">
        <w:rPr>
          <w:rFonts w:ascii="宋体" w:eastAsia="宋体" w:hAnsi="宋体" w:hint="eastAsia"/>
          <w:sz w:val="32"/>
          <w:szCs w:val="32"/>
        </w:rPr>
        <w:t>产业种植4</w:t>
      </w:r>
      <w:r w:rsidR="00397EAA" w:rsidRPr="002F32B7">
        <w:rPr>
          <w:rFonts w:ascii="宋体" w:eastAsia="宋体" w:hAnsi="宋体"/>
          <w:sz w:val="32"/>
          <w:szCs w:val="32"/>
        </w:rPr>
        <w:t>00</w:t>
      </w:r>
      <w:r w:rsidR="00770F3E" w:rsidRPr="002F32B7">
        <w:rPr>
          <w:rFonts w:ascii="宋体" w:eastAsia="宋体" w:hAnsi="宋体" w:hint="eastAsia"/>
          <w:sz w:val="32"/>
          <w:szCs w:val="32"/>
        </w:rPr>
        <w:t>亩，</w:t>
      </w:r>
      <w:r w:rsidR="00397EAA" w:rsidRPr="002F32B7">
        <w:rPr>
          <w:rFonts w:ascii="宋体" w:eastAsia="宋体" w:hAnsi="宋体" w:hint="eastAsia"/>
          <w:sz w:val="32"/>
          <w:szCs w:val="32"/>
        </w:rPr>
        <w:t>玉米、烤烟、甘蔗轮作种植</w:t>
      </w:r>
      <w:r w:rsidR="00397EAA" w:rsidRPr="002F32B7">
        <w:rPr>
          <w:rFonts w:ascii="宋体" w:eastAsia="宋体" w:hAnsi="宋体"/>
          <w:sz w:val="32"/>
          <w:szCs w:val="32"/>
        </w:rPr>
        <w:t>10</w:t>
      </w:r>
      <w:r w:rsidR="00770F3E" w:rsidRPr="002F32B7">
        <w:rPr>
          <w:rFonts w:ascii="宋体" w:eastAsia="宋体" w:hAnsi="宋体" w:hint="eastAsia"/>
          <w:sz w:val="32"/>
          <w:szCs w:val="32"/>
        </w:rPr>
        <w:t>00亩，</w:t>
      </w:r>
      <w:r w:rsidR="00397EAA" w:rsidRPr="002F32B7">
        <w:rPr>
          <w:rFonts w:ascii="宋体" w:eastAsia="宋体" w:hAnsi="宋体" w:hint="eastAsia"/>
          <w:sz w:val="32"/>
          <w:szCs w:val="32"/>
        </w:rPr>
        <w:t>生态蔬菜</w:t>
      </w:r>
      <w:r w:rsidR="00770F3E" w:rsidRPr="002F32B7">
        <w:rPr>
          <w:rFonts w:ascii="宋体" w:eastAsia="宋体" w:hAnsi="宋体" w:hint="eastAsia"/>
          <w:sz w:val="32"/>
          <w:szCs w:val="32"/>
        </w:rPr>
        <w:t>种植</w:t>
      </w:r>
      <w:r w:rsidR="00397EAA" w:rsidRPr="002F32B7">
        <w:rPr>
          <w:rFonts w:ascii="宋体" w:eastAsia="宋体" w:hAnsi="宋体"/>
          <w:sz w:val="32"/>
          <w:szCs w:val="32"/>
        </w:rPr>
        <w:t>2</w:t>
      </w:r>
      <w:r w:rsidR="00770F3E" w:rsidRPr="002F32B7">
        <w:rPr>
          <w:rFonts w:ascii="宋体" w:eastAsia="宋体" w:hAnsi="宋体" w:hint="eastAsia"/>
          <w:sz w:val="32"/>
          <w:szCs w:val="32"/>
        </w:rPr>
        <w:t>00亩</w:t>
      </w:r>
      <w:r w:rsidR="00DC6D41" w:rsidRPr="002F32B7">
        <w:rPr>
          <w:rFonts w:ascii="宋体" w:eastAsia="宋体" w:hAnsi="宋体" w:hint="eastAsia"/>
          <w:sz w:val="32"/>
          <w:szCs w:val="32"/>
        </w:rPr>
        <w:t>。</w:t>
      </w:r>
      <w:r w:rsidR="00AC2736" w:rsidRPr="002F32B7">
        <w:rPr>
          <w:rFonts w:ascii="宋体" w:eastAsia="宋体" w:hAnsi="宋体" w:hint="eastAsia"/>
          <w:sz w:val="32"/>
          <w:szCs w:val="32"/>
        </w:rPr>
        <w:t>累计投资概算</w:t>
      </w:r>
      <w:r w:rsidR="00397EAA" w:rsidRPr="002F32B7">
        <w:rPr>
          <w:rFonts w:ascii="宋体" w:eastAsia="宋体" w:hAnsi="宋体"/>
          <w:sz w:val="32"/>
          <w:szCs w:val="32"/>
        </w:rPr>
        <w:t>230</w:t>
      </w:r>
      <w:r w:rsidR="00AC2736" w:rsidRPr="002F32B7">
        <w:rPr>
          <w:rFonts w:ascii="宋体" w:eastAsia="宋体" w:hAnsi="宋体" w:hint="eastAsia"/>
          <w:sz w:val="32"/>
          <w:szCs w:val="32"/>
        </w:rPr>
        <w:lastRenderedPageBreak/>
        <w:t>万元</w:t>
      </w:r>
      <w:r w:rsidRPr="002F32B7">
        <w:rPr>
          <w:rFonts w:ascii="宋体" w:eastAsia="宋体" w:hAnsi="宋体" w:hint="eastAsia"/>
          <w:sz w:val="32"/>
          <w:szCs w:val="32"/>
        </w:rPr>
        <w:t>。</w:t>
      </w:r>
    </w:p>
    <w:p w:rsidR="00E87277" w:rsidRPr="002F32B7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（</w:t>
      </w:r>
      <w:r w:rsidR="00397EAA" w:rsidRPr="002F32B7">
        <w:rPr>
          <w:rFonts w:ascii="宋体" w:eastAsia="宋体" w:hAnsi="宋体"/>
          <w:sz w:val="32"/>
          <w:szCs w:val="32"/>
        </w:rPr>
        <w:t>2</w:t>
      </w:r>
      <w:r w:rsidRPr="002F32B7">
        <w:rPr>
          <w:rFonts w:ascii="宋体" w:eastAsia="宋体" w:hAnsi="宋体" w:hint="eastAsia"/>
          <w:sz w:val="32"/>
          <w:szCs w:val="32"/>
        </w:rPr>
        <w:t>）产业设施。建设产业路</w:t>
      </w:r>
      <w:r w:rsidR="00BA737C" w:rsidRPr="002F32B7">
        <w:rPr>
          <w:rFonts w:ascii="宋体" w:eastAsia="宋体" w:hAnsi="宋体" w:hint="eastAsia"/>
          <w:sz w:val="32"/>
          <w:szCs w:val="32"/>
        </w:rPr>
        <w:t>1</w:t>
      </w:r>
      <w:r w:rsidRPr="002F32B7">
        <w:rPr>
          <w:rFonts w:ascii="宋体" w:eastAsia="宋体" w:hAnsi="宋体" w:hint="eastAsia"/>
          <w:sz w:val="32"/>
          <w:szCs w:val="32"/>
        </w:rPr>
        <w:t>0公里，累计投资概算</w:t>
      </w:r>
      <w:r w:rsidR="00BA737C" w:rsidRPr="002F32B7">
        <w:rPr>
          <w:rFonts w:ascii="宋体" w:eastAsia="宋体" w:hAnsi="宋体" w:hint="eastAsia"/>
          <w:sz w:val="32"/>
          <w:szCs w:val="32"/>
        </w:rPr>
        <w:t>3</w:t>
      </w:r>
      <w:r w:rsidR="00DC6D41" w:rsidRPr="002F32B7">
        <w:rPr>
          <w:rFonts w:ascii="宋体" w:eastAsia="宋体" w:hAnsi="宋体" w:hint="eastAsia"/>
          <w:sz w:val="32"/>
          <w:szCs w:val="32"/>
        </w:rPr>
        <w:t>00</w:t>
      </w:r>
      <w:r w:rsidRPr="002F32B7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2F32B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2F32B7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2F32B7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概算投资</w:t>
      </w:r>
      <w:r w:rsidR="00954C4C" w:rsidRPr="002F32B7">
        <w:rPr>
          <w:rFonts w:ascii="宋体" w:eastAsia="宋体" w:hAnsi="宋体" w:hint="eastAsia"/>
          <w:sz w:val="32"/>
          <w:szCs w:val="32"/>
        </w:rPr>
        <w:t>46.</w:t>
      </w:r>
      <w:r w:rsidR="00397EAA" w:rsidRPr="002F32B7">
        <w:rPr>
          <w:rFonts w:ascii="宋体" w:eastAsia="宋体" w:hAnsi="宋体"/>
          <w:sz w:val="32"/>
          <w:szCs w:val="32"/>
        </w:rPr>
        <w:t>8</w:t>
      </w:r>
      <w:r w:rsidRPr="002F32B7">
        <w:rPr>
          <w:rFonts w:ascii="宋体" w:eastAsia="宋体" w:hAnsi="宋体" w:hint="eastAsia"/>
          <w:sz w:val="32"/>
          <w:szCs w:val="32"/>
        </w:rPr>
        <w:t>万元</w:t>
      </w:r>
      <w:r w:rsidR="00AC2736" w:rsidRPr="002F32B7">
        <w:rPr>
          <w:rFonts w:ascii="宋体" w:eastAsia="宋体" w:hAnsi="宋体" w:hint="eastAsia"/>
          <w:sz w:val="32"/>
          <w:szCs w:val="32"/>
        </w:rPr>
        <w:t>。</w:t>
      </w:r>
    </w:p>
    <w:p w:rsidR="00397EAA" w:rsidRPr="002F32B7" w:rsidRDefault="00397EAA" w:rsidP="00397EA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实施进村入户主干道绿化工程，以三角梅、核桃、茶树、水果及本地树种交叉间种方式实施绿化，共需种植400棵，补助1000万元/棵，概算投资40万元</w:t>
      </w:r>
    </w:p>
    <w:p w:rsidR="009D2AD0" w:rsidRPr="002F32B7" w:rsidRDefault="00397EAA" w:rsidP="00397EA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实施庭院绿化美化工程，每户农户10棵，累计种植340棵，成活1棵补助200元，概算投资6.8万元</w:t>
      </w:r>
      <w:r w:rsidR="00954C4C" w:rsidRPr="002F32B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F32B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2F32B7" w:rsidRDefault="00397EAA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划定村庄建设边界，规划村庄集中建设区预留发展用地0.73亩。</w:t>
      </w:r>
      <w:r w:rsidR="00954C4C" w:rsidRPr="002F32B7">
        <w:rPr>
          <w:rFonts w:ascii="宋体" w:eastAsia="宋体" w:hAnsi="宋体" w:hint="eastAsia"/>
          <w:sz w:val="32"/>
          <w:szCs w:val="32"/>
        </w:rPr>
        <w:t>。</w:t>
      </w:r>
    </w:p>
    <w:p w:rsidR="00B47788" w:rsidRPr="002F32B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F32B7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2F32B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2F32B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2F32B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lastRenderedPageBreak/>
        <w:t>（三）严格执行城乡清洁相关法律法规，开展农村人居环境提升行动，提高村庄文明程度。</w:t>
      </w:r>
    </w:p>
    <w:p w:rsidR="00B47788" w:rsidRPr="002F32B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2F32B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2F32B7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F32B7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2F32B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2F32B7">
        <w:rPr>
          <w:rFonts w:ascii="宋体" w:eastAsia="宋体" w:hAnsi="宋体" w:hint="eastAsia"/>
          <w:sz w:val="32"/>
          <w:szCs w:val="32"/>
        </w:rPr>
        <w:t>1</w:t>
      </w:r>
      <w:r w:rsidRPr="002F32B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F32B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2F32B7">
        <w:rPr>
          <w:rFonts w:ascii="宋体" w:eastAsia="宋体" w:hAnsi="宋体" w:hint="eastAsia"/>
          <w:sz w:val="32"/>
          <w:szCs w:val="32"/>
        </w:rPr>
        <w:t>2</w:t>
      </w:r>
      <w:r w:rsidRPr="002F32B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F32B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（</w:t>
      </w:r>
      <w:r w:rsidR="006F31A0" w:rsidRPr="002F32B7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2F32B7">
        <w:rPr>
          <w:rFonts w:ascii="宋体" w:eastAsia="宋体" w:hAnsi="宋体" w:hint="eastAsia"/>
          <w:sz w:val="32"/>
          <w:szCs w:val="32"/>
        </w:rPr>
        <w:t>3</w:t>
      </w:r>
      <w:r w:rsidR="006F31A0" w:rsidRPr="002F32B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F32B7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2F32B7">
        <w:rPr>
          <w:rFonts w:ascii="宋体" w:eastAsia="宋体" w:hAnsi="宋体" w:hint="eastAsia"/>
          <w:sz w:val="32"/>
          <w:szCs w:val="32"/>
        </w:rPr>
        <w:t>4</w:t>
      </w:r>
      <w:r w:rsidRPr="002F32B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F32B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2F32B7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397EAA" w:rsidRPr="002F32B7" w:rsidRDefault="00397EAA" w:rsidP="00397EAA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组  长：田文东</w:t>
      </w:r>
    </w:p>
    <w:p w:rsidR="00397EAA" w:rsidRPr="002F32B7" w:rsidRDefault="00397EAA" w:rsidP="00397EAA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副组长：田艾永</w:t>
      </w:r>
    </w:p>
    <w:p w:rsidR="00EC0A3E" w:rsidRPr="002F32B7" w:rsidRDefault="00397EAA" w:rsidP="00397EAA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  <w:r w:rsidRPr="002F32B7">
        <w:rPr>
          <w:rFonts w:ascii="宋体" w:eastAsia="宋体" w:hAnsi="宋体" w:hint="eastAsia"/>
          <w:sz w:val="32"/>
          <w:szCs w:val="32"/>
        </w:rPr>
        <w:t>成  员：肖明东、赵文江、赵永强、赵文珍、肖明英、肖冬芹、肖明军、肖红彬、赵文义、赵伟、田叶惹、田文强、肖永兵</w:t>
      </w:r>
    </w:p>
    <w:p w:rsidR="00EC0A3E" w:rsidRPr="002F32B7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2F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750" w:rsidRDefault="00C64750" w:rsidP="00EF640A">
      <w:r>
        <w:separator/>
      </w:r>
    </w:p>
  </w:endnote>
  <w:endnote w:type="continuationSeparator" w:id="0">
    <w:p w:rsidR="00C64750" w:rsidRDefault="00C64750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750" w:rsidRDefault="00C64750" w:rsidP="00EF640A">
      <w:r>
        <w:separator/>
      </w:r>
    </w:p>
  </w:footnote>
  <w:footnote w:type="continuationSeparator" w:id="0">
    <w:p w:rsidR="00C64750" w:rsidRDefault="00C64750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666F6"/>
    <w:rsid w:val="00181DD1"/>
    <w:rsid w:val="00195408"/>
    <w:rsid w:val="001969DE"/>
    <w:rsid w:val="001D461B"/>
    <w:rsid w:val="00200FB0"/>
    <w:rsid w:val="00204957"/>
    <w:rsid w:val="00206F80"/>
    <w:rsid w:val="002A1886"/>
    <w:rsid w:val="002C109B"/>
    <w:rsid w:val="002F32B7"/>
    <w:rsid w:val="00336941"/>
    <w:rsid w:val="00347132"/>
    <w:rsid w:val="00397EAA"/>
    <w:rsid w:val="003C2791"/>
    <w:rsid w:val="003C6F07"/>
    <w:rsid w:val="003E5A38"/>
    <w:rsid w:val="003E5F8C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F31A0"/>
    <w:rsid w:val="007274ED"/>
    <w:rsid w:val="0073499B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BA737C"/>
    <w:rsid w:val="00C053F2"/>
    <w:rsid w:val="00C14930"/>
    <w:rsid w:val="00C60DD8"/>
    <w:rsid w:val="00C64750"/>
    <w:rsid w:val="00C80F1D"/>
    <w:rsid w:val="00CA7B08"/>
    <w:rsid w:val="00CE4A03"/>
    <w:rsid w:val="00CF0F2E"/>
    <w:rsid w:val="00D070C3"/>
    <w:rsid w:val="00D21165"/>
    <w:rsid w:val="00D223B2"/>
    <w:rsid w:val="00D22AD0"/>
    <w:rsid w:val="00D3571D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55</cp:revision>
  <dcterms:created xsi:type="dcterms:W3CDTF">2019-03-09T09:09:00Z</dcterms:created>
  <dcterms:modified xsi:type="dcterms:W3CDTF">2019-05-17T05:27:00Z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