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320" w:hanging="1320" w:hangingChars="300"/>
        <w:jc w:val="center"/>
        <w:rPr>
          <w:rFonts w:ascii="宋体" w:hAnsi="宋体" w:eastAsia="宋体" w:cstheme="majorEastAsia"/>
          <w:sz w:val="44"/>
          <w:szCs w:val="44"/>
        </w:rPr>
      </w:pPr>
      <w:r>
        <w:rPr>
          <w:rFonts w:hint="eastAsia" w:ascii="宋体" w:hAnsi="宋体" w:eastAsia="宋体" w:cstheme="majorEastAsia"/>
          <w:sz w:val="44"/>
          <w:szCs w:val="44"/>
        </w:rPr>
        <w:t>沧源县岩帅镇贺勐村大寨自然村</w:t>
      </w:r>
    </w:p>
    <w:p>
      <w:pPr>
        <w:ind w:left="1320" w:hanging="1320" w:hangingChars="300"/>
        <w:jc w:val="center"/>
        <w:rPr>
          <w:rFonts w:ascii="宋体" w:hAnsi="宋体" w:eastAsia="宋体" w:cstheme="majorEastAsia"/>
          <w:sz w:val="44"/>
          <w:szCs w:val="44"/>
        </w:rPr>
      </w:pPr>
      <w:r>
        <w:rPr>
          <w:rFonts w:hint="eastAsia" w:ascii="宋体" w:hAnsi="宋体" w:eastAsia="宋体" w:cstheme="majorEastAsia"/>
          <w:sz w:val="44"/>
          <w:szCs w:val="44"/>
        </w:rPr>
        <w:t>村规民约</w:t>
      </w:r>
    </w:p>
    <w:p>
      <w:p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建房服从规划。起房盖屋必须服从村庄建设规划，经自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然村理事会实地踏勘，报村委会和上级有关部门批准，不得擅自动工，不得私搭乱建，不得违反规划或损害四邻利益。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保持卫生清洁。农户庭院和村组环境卫生实行一日一清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扫，自家门前自己负责，对保持清洁的表</w:t>
      </w:r>
      <w:r>
        <w:rPr>
          <w:rFonts w:hint="eastAsia" w:ascii="宋体" w:hAnsi="宋体" w:eastAsia="宋体" w:cstheme="majorEastAsia"/>
          <w:sz w:val="32"/>
          <w:szCs w:val="32"/>
          <w:lang w:val="en-US" w:eastAsia="zh-CN"/>
        </w:rPr>
        <w:t>扬</w:t>
      </w:r>
      <w:r>
        <w:rPr>
          <w:rFonts w:hint="eastAsia" w:ascii="宋体" w:hAnsi="宋体" w:eastAsia="宋体" w:cstheme="majorEastAsia"/>
          <w:sz w:val="32"/>
          <w:szCs w:val="32"/>
        </w:rPr>
        <w:t>，不清洁的批评教育。不得在公路沿线、村道、河溪等公共场所倾倒、堆放垃圾，一经发现要处罚。建立有偿保洁制度，按时交纳垃圾清运费用。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爱护公共财物。严禁侵占或私自占用道路、广场等公共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设施，损坏活动场所、厕所、水利、交通、供电、生产等公共设施的，照价赔偿。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加强牲</w:t>
      </w:r>
      <w:bookmarkStart w:id="0" w:name="_GoBack"/>
      <w:r>
        <w:rPr>
          <w:rFonts w:hint="eastAsia" w:ascii="宋体" w:hAnsi="宋体" w:eastAsia="宋体" w:cstheme="majorEastAsia"/>
          <w:sz w:val="32"/>
          <w:szCs w:val="32"/>
        </w:rPr>
        <w:t>畜</w:t>
      </w:r>
      <w:bookmarkEnd w:id="0"/>
      <w:r>
        <w:rPr>
          <w:rFonts w:hint="eastAsia" w:ascii="宋体" w:hAnsi="宋体" w:eastAsia="宋体" w:cstheme="majorEastAsia"/>
          <w:sz w:val="32"/>
          <w:szCs w:val="32"/>
        </w:rPr>
        <w:t>看管。严禁乱放鸡、猪、牛、羊，严禁损害他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人庄稼、瓜果及其他农作物，对农作物造成破坏的要赔偿。牲畜粪便垃圾，由主人负责清理。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倡导节俭办客。红白喜事要勤俭节约，不准大操大办。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办客原则不超1天，送礼不超100元，菜品不超8个。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维护社会治安。严禁赌博、吸毒，严禁酗酒闹事，严禁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宣扬封建迷信、传播邪教，一经发现上报公安部门处理。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严守为人品德。父母要尽到抚养、教育未成年子女的义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务，子女要孝敬、赡养老人，平等对待双方老人，不得以任何形式遗弃或虐待老人。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妥善处置纠纷。邻里有纠纷，有话好好说，有事坐下来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商量，协商不成的请自然村理事会或村调解委调解，也可向人民法院起诉。</w:t>
      </w:r>
    </w:p>
    <w:p>
      <w:pPr>
        <w:numPr>
          <w:ilvl w:val="0"/>
          <w:numId w:val="1"/>
        </w:num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保护生态环境。严禁在国有林、公益林、集体林、水源</w:t>
      </w:r>
    </w:p>
    <w:p>
      <w:pPr>
        <w:ind w:left="-630" w:leftChars="-300"/>
        <w:rPr>
          <w:rFonts w:ascii="宋体" w:hAnsi="宋体" w:eastAsia="宋体" w:cstheme="majorEastAsia"/>
          <w:sz w:val="32"/>
          <w:szCs w:val="32"/>
        </w:rPr>
      </w:pPr>
      <w:r>
        <w:rPr>
          <w:rFonts w:hint="eastAsia" w:ascii="宋体" w:hAnsi="宋体" w:eastAsia="宋体" w:cstheme="majorEastAsia"/>
          <w:sz w:val="32"/>
          <w:szCs w:val="32"/>
        </w:rPr>
        <w:t>林等林地里乱砍</w:t>
      </w:r>
      <w:r>
        <w:rPr>
          <w:rFonts w:hint="eastAsia" w:ascii="宋体" w:hAnsi="宋体" w:eastAsia="宋体" w:cstheme="majorEastAsia"/>
          <w:sz w:val="32"/>
          <w:szCs w:val="32"/>
          <w:lang w:val="en-US" w:eastAsia="zh-CN"/>
        </w:rPr>
        <w:t>滥</w:t>
      </w:r>
      <w:r>
        <w:rPr>
          <w:rFonts w:hint="eastAsia" w:ascii="宋体" w:hAnsi="宋体" w:eastAsia="宋体" w:cstheme="majorEastAsia"/>
          <w:sz w:val="32"/>
          <w:szCs w:val="32"/>
        </w:rPr>
        <w:t>伐，禁止采猎国家保护野生动植物,违反者一律交执法部门处理。</w:t>
      </w:r>
    </w:p>
    <w:p>
      <w:pPr>
        <w:ind w:left="960" w:hanging="960" w:hangingChars="300"/>
        <w:rPr>
          <w:rFonts w:ascii="宋体" w:hAnsi="宋体" w:eastAsia="宋体" w:cstheme="majorEastAsia"/>
          <w:sz w:val="32"/>
          <w:szCs w:val="32"/>
        </w:rPr>
      </w:pP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</w:t>
      </w: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        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 xml:space="preserve"> 贺勐村委会</w:t>
      </w: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     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 xml:space="preserve"> 2019年3月18日</w:t>
      </w: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                        </w:t>
      </w:r>
    </w:p>
    <w:p>
      <w:pPr>
        <w:ind w:left="960" w:hanging="960" w:hangingChars="300"/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867FBE"/>
    <w:multiLevelType w:val="singleLevel"/>
    <w:tmpl w:val="71867FB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3YzRhZWNiOTI3ZDIxYTYzODk0MmU2NWRjYWFiYTQifQ=="/>
  </w:docVars>
  <w:rsids>
    <w:rsidRoot w:val="00052261"/>
    <w:rsid w:val="00052261"/>
    <w:rsid w:val="001C41EF"/>
    <w:rsid w:val="00311232"/>
    <w:rsid w:val="00622999"/>
    <w:rsid w:val="00810C8E"/>
    <w:rsid w:val="009962D6"/>
    <w:rsid w:val="00D631D9"/>
    <w:rsid w:val="00DE0B64"/>
    <w:rsid w:val="25B84A72"/>
    <w:rsid w:val="4049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</Words>
  <Characters>623</Characters>
  <Lines>5</Lines>
  <Paragraphs>1</Paragraphs>
  <TotalTime>2</TotalTime>
  <ScaleCrop>false</ScaleCrop>
  <LinksUpToDate>false</LinksUpToDate>
  <CharactersWithSpaces>731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2019-03-14T10:10:00Z</dcterms:created>
  <dc:creator>Sky123.Org</dc:creator>
  <cp:lastModifiedBy>笔艺花</cp:lastModifiedBy>
  <dcterms:modified xsi:type="dcterms:W3CDTF">2024-02-27T02:41:59Z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88D7706E3AB44650BA663C41D6F405A8_13</vt:lpwstr>
  </property>
</Properties>
</file>