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芒卡镇海牙村忙哈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芒卡镇海牙村忙哈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芒卡镇海牙村忙哈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42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73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73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46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46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756.76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1560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10.36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1360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73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38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35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73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46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756.76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501.24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255.52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10.36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1560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860.1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11.78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核桃、坚果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45.69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巩固原有核桃、坚果产业，优化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该村截</w:t>
      </w:r>
      <w:r>
        <w:rPr>
          <w:rFonts w:hint="eastAsia"/>
          <w:sz w:val="32"/>
          <w:szCs w:val="32"/>
          <w:lang w:val="en-US" w:eastAsia="zh-CN"/>
        </w:rPr>
        <w:t>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375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373.8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1.2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58.3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主干道至白中华户100米、至沈明户50米、球场至白贵权户400米、至白华户50米、至白贵华户50米、至白岩折户50米、至白红明户50米方向硬板路共7条，全长750m，宽度3.5m，厚度20cm，面积2625平方米，投资单价200元/平方米，概算投资52.5万元。</w:t>
      </w:r>
    </w:p>
    <w:p>
      <w:pPr>
        <w:ind w:left="210" w:leftChars="1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（2）建设村庄内楼梯道1条，全长30m，宽度1m-2m，厚度15cm，投资单价300元/米，扶手60米，每米150元，概算总投资1.8万元.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）建设村庄内鹅卵石道路，全长100m，宽度1m-2m，厚度15cm，约200平方米，投资单价200元/平方米，概算总投资4万元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一是1号排水沟渠（水池边至球场边），白华户至球场边全长100m，设计标准管径50*40，投资单价500元/m（含沟盖板），概算投资5万元。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二是2号排水沟渠（杨正红户至老排水沟），全长50m，设计标准管径50*40，投资单价500元/m（含沟盖板），概算投资2.5万元。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新建双壁波纹管排污管网，总计长1000m，直径DN300，投资单价400元/m，概算投资40万元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43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座氧化池，概算投资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（2）规划投资5个环保垃圾桶，投资单价6000元/个，估算总投资3万元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盏太阳能路灯</w:t>
      </w:r>
      <w:r>
        <w:rPr>
          <w:rFonts w:hint="eastAsia"/>
          <w:sz w:val="32"/>
          <w:szCs w:val="32"/>
          <w:lang w:eastAsia="zh-CN"/>
        </w:rPr>
        <w:t>，按每盏</w:t>
      </w:r>
      <w:r>
        <w:rPr>
          <w:rFonts w:hint="eastAsia"/>
          <w:sz w:val="32"/>
          <w:szCs w:val="32"/>
          <w:lang w:val="en-US" w:eastAsia="zh-CN"/>
        </w:rPr>
        <w:t>8000元，投资20万元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实施16户民居房屋外包装，突出佤族风格和文化元素，投资单价25000元/户，概算总投资40万元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135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（2）种植。实施有机茶园建设100亩，施用有机肥300公斤/亩.年（连施三年），投资单价2000元/亩，概算投资20万元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（3）实施魔芋种植150亩，连施三年，补助魔芋种籽及化肥3000元/亩，概算投资45万元。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）修建3条产业机耕路，忙哈组主路至杨正红核桃地一条1.5公里，忙哈组主路至杨正红农田、白中华沙松地1公里，主干道至白红明坚果地1.5公里共4公里，路面宽4米，50000元/公里，概算投资20万元。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（1）实施进村入户主干道绿化工程，以三角梅、桃子树交叉间种方式实施绿化，共需种植200棵，补助1000元/棵，概算投资20万元。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（2）实施庭院绿化美化工程，每户农户庭院及周边至少种植3株本地果木，共需种植60棵，成活1棵补助200元，概算投资1.2万元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9.消防设施：消防水池1个，消防栓5个，概算投资10万元。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芒卡镇海牙村忙哈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</w:t>
      </w:r>
      <w:bookmarkStart w:id="0" w:name="_GoBack"/>
      <w:bookmarkEnd w:id="0"/>
      <w:r>
        <w:rPr>
          <w:rFonts w:hint="eastAsia"/>
          <w:sz w:val="32"/>
          <w:szCs w:val="32"/>
        </w:rPr>
        <w:t>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海牙村忙哈组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2019年3月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CF53A3"/>
    <w:rsid w:val="05EB099A"/>
    <w:rsid w:val="07991432"/>
    <w:rsid w:val="0BC66016"/>
    <w:rsid w:val="117F1078"/>
    <w:rsid w:val="1393060F"/>
    <w:rsid w:val="15A75F0B"/>
    <w:rsid w:val="195F2178"/>
    <w:rsid w:val="1ACA2B71"/>
    <w:rsid w:val="1AED7665"/>
    <w:rsid w:val="228F473D"/>
    <w:rsid w:val="239537C4"/>
    <w:rsid w:val="2432560C"/>
    <w:rsid w:val="24E91FA3"/>
    <w:rsid w:val="263152FD"/>
    <w:rsid w:val="291C69DA"/>
    <w:rsid w:val="298C6AE4"/>
    <w:rsid w:val="2CD35C5B"/>
    <w:rsid w:val="3468068B"/>
    <w:rsid w:val="34A02D53"/>
    <w:rsid w:val="351D2725"/>
    <w:rsid w:val="3ABE5A5B"/>
    <w:rsid w:val="3B26398E"/>
    <w:rsid w:val="3D3F6681"/>
    <w:rsid w:val="3E7B0593"/>
    <w:rsid w:val="472C444E"/>
    <w:rsid w:val="492C545A"/>
    <w:rsid w:val="49BA619B"/>
    <w:rsid w:val="4AE1260F"/>
    <w:rsid w:val="4E9C54F1"/>
    <w:rsid w:val="5AFE1AC6"/>
    <w:rsid w:val="5D6175BE"/>
    <w:rsid w:val="5ECA3E10"/>
    <w:rsid w:val="5F597849"/>
    <w:rsid w:val="614E1308"/>
    <w:rsid w:val="61B45234"/>
    <w:rsid w:val="633A4CFF"/>
    <w:rsid w:val="64EA2F10"/>
    <w:rsid w:val="67673049"/>
    <w:rsid w:val="67C0357E"/>
    <w:rsid w:val="67F14B63"/>
    <w:rsid w:val="68AB7689"/>
    <w:rsid w:val="6D6370DF"/>
    <w:rsid w:val="6F6671F3"/>
    <w:rsid w:val="72C37F3D"/>
    <w:rsid w:val="72D57234"/>
    <w:rsid w:val="73AC5352"/>
    <w:rsid w:val="74653098"/>
    <w:rsid w:val="7B5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13</TotalTime>
  <ScaleCrop>false</ScaleCrop>
  <LinksUpToDate>false</LinksUpToDate>
  <CharactersWithSpaces>5154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丁丁丁丁丁」糖</cp:lastModifiedBy>
  <dcterms:modified xsi:type="dcterms:W3CDTF">2024-02-25T13:03:40Z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454AA289EA4646E1B930D4AB17CFFCCA</vt:lpwstr>
  </property>
</Properties>
</file>